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9E" w:rsidRDefault="00D63ABF">
      <w:pPr>
        <w:pStyle w:val="a3"/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538.6pt;height:53.65pt;mso-position-horizontal-relative:char;mso-position-vertical-relative:line" coordsize="10772,10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width:10772;height:107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width:10772;height:1073" filled="f" stroked="f">
              <v:textbox inset="0,0,0,0">
                <w:txbxContent>
                  <w:p w:rsidR="00DC5E9E" w:rsidRDefault="00883948">
                    <w:pPr>
                      <w:spacing w:before="51"/>
                      <w:ind w:left="3335" w:right="100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Владимир</w:t>
                    </w:r>
                    <w:r>
                      <w:rPr>
                        <w:b/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-</w:t>
                    </w:r>
                    <w:r>
                      <w:rPr>
                        <w:b/>
                        <w:color w:val="FFFFFF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Сергиев</w:t>
                    </w:r>
                    <w:r>
                      <w:rPr>
                        <w:b/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Посад</w:t>
                    </w:r>
                    <w:r>
                      <w:rPr>
                        <w:b/>
                        <w:color w:val="FFFFFF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-</w:t>
                    </w:r>
                    <w:r>
                      <w:rPr>
                        <w:b/>
                        <w:color w:val="FFFFFF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</w:rPr>
                      <w:t>Боголюбово</w:t>
                    </w:r>
                  </w:p>
                  <w:p w:rsidR="00DC5E9E" w:rsidRDefault="00883948">
                    <w:pPr>
                      <w:spacing w:before="1"/>
                      <w:ind w:left="3333" w:right="100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(2</w:t>
                    </w:r>
                    <w:r>
                      <w:rPr>
                        <w:b/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дня,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ж/д</w:t>
                    </w:r>
                    <w:r>
                      <w:rPr>
                        <w:b/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+ автобус)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C5E9E" w:rsidRDefault="00883948">
      <w:pPr>
        <w:pStyle w:val="a3"/>
        <w:spacing w:before="5"/>
        <w:ind w:left="0"/>
        <w:rPr>
          <w:rFonts w:ascii="Times New Roman"/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544068</wp:posOffset>
            </wp:positionH>
            <wp:positionV relativeFrom="paragraph">
              <wp:posOffset>152071</wp:posOffset>
            </wp:positionV>
            <wp:extent cx="6666975" cy="3128962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6975" cy="3128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E9E" w:rsidRDefault="00883948">
      <w:pPr>
        <w:pStyle w:val="1"/>
        <w:spacing w:line="225" w:lineRule="exact"/>
      </w:pPr>
      <w:r>
        <w:rPr>
          <w:color w:val="3366FF"/>
        </w:rPr>
        <w:t>Программа</w:t>
      </w:r>
      <w:r>
        <w:rPr>
          <w:color w:val="3366FF"/>
          <w:spacing w:val="-2"/>
        </w:rPr>
        <w:t xml:space="preserve"> </w:t>
      </w:r>
      <w:r>
        <w:rPr>
          <w:color w:val="3366FF"/>
        </w:rPr>
        <w:t>тура:</w:t>
      </w:r>
    </w:p>
    <w:p w:rsidR="00DC5E9E" w:rsidRDefault="00883948">
      <w:pPr>
        <w:pStyle w:val="a4"/>
        <w:numPr>
          <w:ilvl w:val="0"/>
          <w:numId w:val="1"/>
        </w:numPr>
        <w:tabs>
          <w:tab w:val="left" w:pos="408"/>
        </w:tabs>
        <w:spacing w:before="72"/>
        <w:ind w:hanging="177"/>
        <w:rPr>
          <w:b/>
          <w:sz w:val="24"/>
          <w:u w:val="none"/>
        </w:rPr>
      </w:pPr>
      <w:r>
        <w:rPr>
          <w:b/>
          <w:color w:val="3366FF"/>
          <w:sz w:val="24"/>
          <w:u w:color="3366FF"/>
        </w:rPr>
        <w:t xml:space="preserve"> день:</w:t>
      </w:r>
    </w:p>
    <w:p w:rsidR="00DC5E9E" w:rsidRDefault="00883948">
      <w:pPr>
        <w:spacing w:before="71"/>
        <w:ind w:left="231"/>
      </w:pPr>
      <w:r>
        <w:t>06.40</w:t>
      </w:r>
      <w:r>
        <w:rPr>
          <w:spacing w:val="48"/>
        </w:rPr>
        <w:t xml:space="preserve"> </w:t>
      </w:r>
      <w:r>
        <w:t xml:space="preserve">– </w:t>
      </w:r>
      <w:r>
        <w:rPr>
          <w:b/>
        </w:rPr>
        <w:t>прибытие</w:t>
      </w:r>
      <w:r>
        <w:rPr>
          <w:b/>
          <w:spacing w:val="-2"/>
        </w:rPr>
        <w:t xml:space="preserve"> </w:t>
      </w:r>
      <w:r>
        <w:rPr>
          <w:b/>
        </w:rPr>
        <w:t>во</w:t>
      </w:r>
      <w:r>
        <w:rPr>
          <w:b/>
          <w:spacing w:val="-3"/>
        </w:rPr>
        <w:t xml:space="preserve"> </w:t>
      </w:r>
      <w:r>
        <w:rPr>
          <w:b/>
        </w:rPr>
        <w:t xml:space="preserve">Владимир </w:t>
      </w:r>
      <w:r>
        <w:t>(поезд</w:t>
      </w:r>
      <w:r>
        <w:rPr>
          <w:spacing w:val="-4"/>
        </w:rPr>
        <w:t xml:space="preserve"> </w:t>
      </w:r>
      <w:r>
        <w:t>011 «Ямал» из</w:t>
      </w:r>
      <w:r>
        <w:rPr>
          <w:spacing w:val="-2"/>
        </w:rPr>
        <w:t xml:space="preserve"> </w:t>
      </w:r>
      <w:r>
        <w:t>Кирова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21:29);</w:t>
      </w:r>
    </w:p>
    <w:p w:rsidR="00DC5E9E" w:rsidRDefault="00883948">
      <w:pPr>
        <w:spacing w:before="72"/>
        <w:ind w:left="231"/>
      </w:pPr>
      <w:r>
        <w:t>06.50</w:t>
      </w:r>
      <w:r>
        <w:rPr>
          <w:spacing w:val="-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rPr>
          <w:b/>
        </w:rPr>
        <w:t>встреча</w:t>
      </w:r>
      <w:r>
        <w:rPr>
          <w:b/>
          <w:spacing w:val="-2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автобусом,</w:t>
      </w:r>
      <w:r>
        <w:rPr>
          <w:b/>
          <w:spacing w:val="-3"/>
        </w:rPr>
        <w:t xml:space="preserve"> </w:t>
      </w:r>
      <w:r>
        <w:t>отправляемся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завтрак;</w:t>
      </w:r>
    </w:p>
    <w:p w:rsidR="00DC5E9E" w:rsidRDefault="00883948">
      <w:pPr>
        <w:spacing w:before="75"/>
        <w:ind w:left="231"/>
      </w:pPr>
      <w:r>
        <w:t>07.30</w:t>
      </w:r>
      <w:r>
        <w:rPr>
          <w:spacing w:val="-3"/>
        </w:rPr>
        <w:t xml:space="preserve"> </w:t>
      </w:r>
      <w:r>
        <w:t xml:space="preserve">– </w:t>
      </w:r>
      <w:r>
        <w:rPr>
          <w:b/>
        </w:rPr>
        <w:t>организованный</w:t>
      </w:r>
      <w:r>
        <w:rPr>
          <w:b/>
          <w:spacing w:val="-5"/>
        </w:rPr>
        <w:t xml:space="preserve"> </w:t>
      </w:r>
      <w:r>
        <w:rPr>
          <w:b/>
        </w:rPr>
        <w:t>завтрак</w:t>
      </w:r>
      <w:r>
        <w:rPr>
          <w:b/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кафе</w:t>
      </w:r>
      <w:r>
        <w:rPr>
          <w:spacing w:val="-2"/>
        </w:rPr>
        <w:t xml:space="preserve"> </w:t>
      </w:r>
      <w:r>
        <w:t>города;</w:t>
      </w:r>
    </w:p>
    <w:p w:rsidR="00DC5E9E" w:rsidRDefault="00883948">
      <w:pPr>
        <w:pStyle w:val="a3"/>
        <w:spacing w:before="72"/>
      </w:pPr>
      <w:r>
        <w:t>08.00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отправляемся</w:t>
      </w:r>
      <w:r>
        <w:rPr>
          <w:spacing w:val="-2"/>
        </w:rPr>
        <w:t xml:space="preserve"> </w:t>
      </w:r>
      <w:r>
        <w:t>в п.</w:t>
      </w:r>
      <w:r>
        <w:rPr>
          <w:spacing w:val="-3"/>
        </w:rPr>
        <w:t xml:space="preserve"> </w:t>
      </w:r>
      <w:r>
        <w:t>Боголюбово</w:t>
      </w:r>
      <w:r>
        <w:rPr>
          <w:spacing w:val="2"/>
        </w:rPr>
        <w:t xml:space="preserve"> </w:t>
      </w:r>
      <w:r>
        <w:t>(~12</w:t>
      </w:r>
      <w:r>
        <w:rPr>
          <w:spacing w:val="-1"/>
        </w:rPr>
        <w:t xml:space="preserve"> </w:t>
      </w:r>
      <w:r>
        <w:t>км);</w:t>
      </w:r>
    </w:p>
    <w:p w:rsidR="00DC5E9E" w:rsidRDefault="00883948">
      <w:pPr>
        <w:spacing w:before="75"/>
        <w:ind w:left="231"/>
      </w:pPr>
      <w:r>
        <w:t>08.20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утро</w:t>
      </w:r>
      <w:r>
        <w:rPr>
          <w:spacing w:val="24"/>
        </w:rPr>
        <w:t xml:space="preserve"> </w:t>
      </w:r>
      <w:r>
        <w:t>начнем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разминки,</w:t>
      </w:r>
      <w:r>
        <w:rPr>
          <w:spacing w:val="22"/>
        </w:rPr>
        <w:t xml:space="preserve"> </w:t>
      </w:r>
      <w:r>
        <w:t>совершим</w:t>
      </w:r>
      <w:r>
        <w:rPr>
          <w:spacing w:val="20"/>
        </w:rPr>
        <w:t xml:space="preserve"> </w:t>
      </w:r>
      <w:r>
        <w:t>пешеходную</w:t>
      </w:r>
      <w:r>
        <w:rPr>
          <w:spacing w:val="23"/>
        </w:rPr>
        <w:t xml:space="preserve"> </w:t>
      </w:r>
      <w:r>
        <w:t>прогулку</w:t>
      </w:r>
      <w:r>
        <w:rPr>
          <w:spacing w:val="2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знаменитому</w:t>
      </w:r>
      <w:r>
        <w:rPr>
          <w:spacing w:val="24"/>
        </w:rPr>
        <w:t xml:space="preserve"> </w:t>
      </w:r>
      <w:r>
        <w:t>храму</w:t>
      </w:r>
      <w:r>
        <w:rPr>
          <w:spacing w:val="25"/>
        </w:rPr>
        <w:t xml:space="preserve"> </w:t>
      </w:r>
      <w:r>
        <w:rPr>
          <w:b/>
        </w:rPr>
        <w:t>Покрова</w:t>
      </w:r>
      <w:r>
        <w:rPr>
          <w:b/>
          <w:spacing w:val="22"/>
        </w:rPr>
        <w:t xml:space="preserve"> </w:t>
      </w:r>
      <w:r>
        <w:rPr>
          <w:b/>
        </w:rPr>
        <w:t>на</w:t>
      </w:r>
      <w:r>
        <w:rPr>
          <w:b/>
          <w:spacing w:val="22"/>
        </w:rPr>
        <w:t xml:space="preserve"> </w:t>
      </w:r>
      <w:r>
        <w:rPr>
          <w:b/>
        </w:rPr>
        <w:t>Нерли,</w:t>
      </w:r>
      <w:r>
        <w:rPr>
          <w:b/>
          <w:spacing w:val="-47"/>
        </w:rPr>
        <w:t xml:space="preserve"> </w:t>
      </w:r>
      <w:r>
        <w:rPr>
          <w:b/>
        </w:rPr>
        <w:t>основанному</w:t>
      </w:r>
      <w:r>
        <w:rPr>
          <w:b/>
          <w:spacing w:val="-3"/>
        </w:rPr>
        <w:t xml:space="preserve"> </w:t>
      </w:r>
      <w:r>
        <w:rPr>
          <w:b/>
        </w:rPr>
        <w:t>еще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ХII</w:t>
      </w:r>
      <w:r>
        <w:rPr>
          <w:b/>
          <w:spacing w:val="-2"/>
        </w:rPr>
        <w:t xml:space="preserve"> </w:t>
      </w:r>
      <w:r>
        <w:rPr>
          <w:b/>
        </w:rPr>
        <w:t>веке</w:t>
      </w:r>
      <w:r>
        <w:rPr>
          <w:b/>
          <w:spacing w:val="-1"/>
        </w:rPr>
        <w:t xml:space="preserve"> </w:t>
      </w:r>
      <w:r>
        <w:t>(~1,2 км);</w:t>
      </w:r>
    </w:p>
    <w:p w:rsidR="00DC5E9E" w:rsidRDefault="00883948">
      <w:pPr>
        <w:pStyle w:val="a3"/>
        <w:spacing w:before="72"/>
      </w:pPr>
      <w:r>
        <w:t>09.30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отправляемся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Суздаль</w:t>
      </w:r>
      <w:r>
        <w:rPr>
          <w:spacing w:val="1"/>
        </w:rPr>
        <w:t xml:space="preserve"> </w:t>
      </w:r>
      <w:r>
        <w:t>(~35</w:t>
      </w:r>
      <w:r>
        <w:rPr>
          <w:spacing w:val="-1"/>
        </w:rPr>
        <w:t xml:space="preserve"> </w:t>
      </w:r>
      <w:r>
        <w:t>км);</w:t>
      </w:r>
    </w:p>
    <w:p w:rsidR="00DC5E9E" w:rsidRDefault="00883948">
      <w:pPr>
        <w:pStyle w:val="a3"/>
        <w:spacing w:before="73"/>
        <w:ind w:right="283"/>
        <w:jc w:val="both"/>
      </w:pPr>
      <w:r>
        <w:t xml:space="preserve">10.00 – </w:t>
      </w:r>
      <w:r>
        <w:rPr>
          <w:b/>
        </w:rPr>
        <w:t xml:space="preserve">экскурсия по Суздалю </w:t>
      </w:r>
      <w:r>
        <w:t>– одному из красивейших древнерусских городов, который на своей небольшой</w:t>
      </w:r>
      <w:r>
        <w:rPr>
          <w:spacing w:val="-47"/>
        </w:rPr>
        <w:t xml:space="preserve"> </w:t>
      </w:r>
      <w:r>
        <w:t xml:space="preserve">площади разместил более 300 памятников истории и архитектуры. Мы увидим </w:t>
      </w:r>
      <w:proofErr w:type="spellStart"/>
      <w:r>
        <w:t>Спасо</w:t>
      </w:r>
      <w:proofErr w:type="spellEnd"/>
      <w:r>
        <w:t xml:space="preserve"> – </w:t>
      </w:r>
      <w:proofErr w:type="spellStart"/>
      <w:r>
        <w:t>Евфимиев</w:t>
      </w:r>
      <w:proofErr w:type="spellEnd"/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монастырь,</w:t>
      </w:r>
      <w:r>
        <w:rPr>
          <w:spacing w:val="-4"/>
        </w:rPr>
        <w:t xml:space="preserve"> </w:t>
      </w:r>
      <w:r>
        <w:t>прогуляемся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улочкам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посещением</w:t>
      </w:r>
      <w:r>
        <w:rPr>
          <w:spacing w:val="-3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деревянного</w:t>
      </w:r>
      <w:r>
        <w:rPr>
          <w:spacing w:val="-4"/>
        </w:rPr>
        <w:t xml:space="preserve"> </w:t>
      </w:r>
      <w:r>
        <w:t>зодчества</w:t>
      </w:r>
      <w:r>
        <w:rPr>
          <w:spacing w:val="-3"/>
        </w:rPr>
        <w:t xml:space="preserve"> </w:t>
      </w:r>
      <w:r>
        <w:t>(3</w:t>
      </w:r>
      <w:r>
        <w:rPr>
          <w:spacing w:val="46"/>
        </w:rPr>
        <w:t xml:space="preserve"> </w:t>
      </w:r>
      <w:r>
        <w:t>часа);</w:t>
      </w:r>
    </w:p>
    <w:p w:rsidR="00DC5E9E" w:rsidRDefault="00883948">
      <w:pPr>
        <w:spacing w:before="75"/>
        <w:ind w:left="231"/>
        <w:jc w:val="both"/>
      </w:pPr>
      <w:r>
        <w:t>13.00</w:t>
      </w:r>
      <w:r>
        <w:rPr>
          <w:spacing w:val="-3"/>
        </w:rPr>
        <w:t xml:space="preserve"> </w:t>
      </w:r>
      <w:r>
        <w:t xml:space="preserve">– </w:t>
      </w:r>
      <w:r>
        <w:rPr>
          <w:b/>
        </w:rPr>
        <w:t>организованный</w:t>
      </w:r>
      <w:r>
        <w:rPr>
          <w:b/>
          <w:spacing w:val="-5"/>
        </w:rPr>
        <w:t xml:space="preserve"> </w:t>
      </w:r>
      <w:r>
        <w:rPr>
          <w:b/>
        </w:rPr>
        <w:t>обед</w:t>
      </w:r>
      <w:r>
        <w:rPr>
          <w:b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кафе</w:t>
      </w:r>
      <w:r>
        <w:rPr>
          <w:spacing w:val="-1"/>
        </w:rPr>
        <w:t xml:space="preserve"> </w:t>
      </w:r>
      <w:r>
        <w:t>города;</w:t>
      </w:r>
    </w:p>
    <w:p w:rsidR="00DC5E9E" w:rsidRDefault="00883948">
      <w:pPr>
        <w:pStyle w:val="a3"/>
        <w:spacing w:before="72"/>
        <w:ind w:right="281"/>
        <w:jc w:val="both"/>
      </w:pPr>
      <w:r>
        <w:t xml:space="preserve">14.00 – </w:t>
      </w:r>
      <w:r>
        <w:rPr>
          <w:b/>
        </w:rPr>
        <w:t>урок в «Старорусской школе»</w:t>
      </w:r>
      <w:r>
        <w:t>. Перешагнув порог старорусской школы, мы оказываемся в необычном</w:t>
      </w:r>
      <w:r>
        <w:rPr>
          <w:spacing w:val="1"/>
        </w:rPr>
        <w:t xml:space="preserve"> </w:t>
      </w:r>
      <w:r>
        <w:t>классе с высокими сводчатыми потолками, тусклыми слюдяными оконцами и длинными широкими лавками.</w:t>
      </w:r>
      <w:r>
        <w:rPr>
          <w:spacing w:val="1"/>
        </w:rPr>
        <w:t xml:space="preserve"> </w:t>
      </w:r>
      <w:r>
        <w:t>Раздаётся звонок колокольчика – и мы на самом настоящем уроке в школе допетровских времён. Здесь мы</w:t>
      </w:r>
      <w:r>
        <w:rPr>
          <w:spacing w:val="1"/>
        </w:rPr>
        <w:t xml:space="preserve"> </w:t>
      </w:r>
      <w:r>
        <w:t>прочтем тексты старинных книг и, взяв в руки «писало», выведем на воске витиеватые буквы кириллицы. За</w:t>
      </w:r>
      <w:r>
        <w:rPr>
          <w:spacing w:val="1"/>
        </w:rPr>
        <w:t xml:space="preserve"> </w:t>
      </w:r>
      <w:r>
        <w:t>непослушание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отведать</w:t>
      </w:r>
      <w:r>
        <w:rPr>
          <w:spacing w:val="1"/>
        </w:rPr>
        <w:t xml:space="preserve"> </w:t>
      </w:r>
      <w:r>
        <w:t>«берёзовой</w:t>
      </w:r>
      <w:r>
        <w:rPr>
          <w:spacing w:val="-2"/>
        </w:rPr>
        <w:t xml:space="preserve"> </w:t>
      </w:r>
      <w:r>
        <w:t>каши»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оказаться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углу,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горохе! (40</w:t>
      </w:r>
      <w:r>
        <w:rPr>
          <w:spacing w:val="1"/>
        </w:rPr>
        <w:t xml:space="preserve"> </w:t>
      </w:r>
      <w:r>
        <w:t>мин);</w:t>
      </w:r>
    </w:p>
    <w:p w:rsidR="00DC5E9E" w:rsidRDefault="00D63ABF">
      <w:pPr>
        <w:pStyle w:val="a3"/>
        <w:spacing w:before="73"/>
        <w:jc w:val="both"/>
      </w:pPr>
      <w:r>
        <w:pict>
          <v:group id="_x0000_s1038" style="position:absolute;left:0;text-align:left;margin-left:42.6pt;margin-top:20.2pt;width:256pt;height:170.3pt;z-index:-15727616;mso-wrap-distance-left:0;mso-wrap-distance-right:0;mso-position-horizontal-relative:page" coordorigin="852,404" coordsize="5120,3406">
            <v:shape id="_x0000_s1040" type="#_x0000_t75" style="position:absolute;left:856;top:404;width:5115;height:3406">
              <v:imagedata r:id="rId8" o:title=""/>
            </v:shape>
            <v:shape id="_x0000_s1039" type="#_x0000_t202" style="position:absolute;left:852;top:3128;width:683;height:221" filled="f" stroked="f">
              <v:textbox inset="0,0,0,0">
                <w:txbxContent>
                  <w:p w:rsidR="00DC5E9E" w:rsidRDefault="00883948">
                    <w:pPr>
                      <w:spacing w:line="221" w:lineRule="exact"/>
                    </w:pPr>
                    <w:r>
                      <w:t>15.00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</w:p>
                </w:txbxContent>
              </v:textbox>
            </v:shape>
            <w10:wrap type="topAndBottom" anchorx="page"/>
          </v:group>
        </w:pict>
      </w:r>
      <w:r w:rsidR="00883948"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3980688</wp:posOffset>
            </wp:positionH>
            <wp:positionV relativeFrom="paragraph">
              <wp:posOffset>256713</wp:posOffset>
            </wp:positionV>
            <wp:extent cx="3200636" cy="2136267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36" cy="2136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3948">
        <w:t>15.00</w:t>
      </w:r>
      <w:r w:rsidR="00883948">
        <w:rPr>
          <w:spacing w:val="-3"/>
        </w:rPr>
        <w:t xml:space="preserve"> </w:t>
      </w:r>
      <w:r w:rsidR="00883948">
        <w:t>–</w:t>
      </w:r>
      <w:r w:rsidR="00883948">
        <w:rPr>
          <w:spacing w:val="-2"/>
        </w:rPr>
        <w:t xml:space="preserve"> </w:t>
      </w:r>
      <w:r w:rsidR="00883948">
        <w:t>отправление в</w:t>
      </w:r>
      <w:r w:rsidR="00883948">
        <w:rPr>
          <w:spacing w:val="-2"/>
        </w:rPr>
        <w:t xml:space="preserve"> </w:t>
      </w:r>
      <w:r w:rsidR="00883948">
        <w:t>г. Владимир (~40</w:t>
      </w:r>
      <w:r w:rsidR="00883948">
        <w:rPr>
          <w:spacing w:val="-2"/>
        </w:rPr>
        <w:t xml:space="preserve"> </w:t>
      </w:r>
      <w:r w:rsidR="00883948">
        <w:t>км);</w:t>
      </w:r>
    </w:p>
    <w:p w:rsidR="00DC5E9E" w:rsidRDefault="00DC5E9E">
      <w:pPr>
        <w:jc w:val="both"/>
        <w:sectPr w:rsidR="00DC5E9E">
          <w:type w:val="continuous"/>
          <w:pgSz w:w="11910" w:h="16840"/>
          <w:pgMar w:top="320" w:right="280" w:bottom="280" w:left="620" w:header="720" w:footer="720" w:gutter="0"/>
          <w:cols w:space="720"/>
        </w:sectPr>
      </w:pPr>
    </w:p>
    <w:p w:rsidR="00DC5E9E" w:rsidRDefault="00883948">
      <w:pPr>
        <w:pStyle w:val="a3"/>
        <w:spacing w:before="34"/>
        <w:ind w:right="281"/>
        <w:jc w:val="both"/>
      </w:pPr>
      <w:r>
        <w:lastRenderedPageBreak/>
        <w:t>15.40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посещение</w:t>
      </w:r>
      <w:r>
        <w:rPr>
          <w:b/>
          <w:spacing w:val="1"/>
        </w:rPr>
        <w:t xml:space="preserve"> </w:t>
      </w:r>
      <w:r>
        <w:rPr>
          <w:b/>
        </w:rPr>
        <w:t>научно-познавательного</w:t>
      </w:r>
      <w:r>
        <w:rPr>
          <w:b/>
          <w:spacing w:val="1"/>
        </w:rPr>
        <w:t xml:space="preserve"> </w:t>
      </w:r>
      <w:r>
        <w:rPr>
          <w:b/>
        </w:rPr>
        <w:t>центра</w:t>
      </w:r>
      <w:r>
        <w:rPr>
          <w:b/>
          <w:spacing w:val="1"/>
        </w:rPr>
        <w:t xml:space="preserve"> </w:t>
      </w:r>
      <w:r>
        <w:rPr>
          <w:b/>
        </w:rPr>
        <w:t>«Эврика».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экспонаты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механике,</w:t>
      </w:r>
      <w:r>
        <w:rPr>
          <w:spacing w:val="1"/>
        </w:rPr>
        <w:t xml:space="preserve"> </w:t>
      </w:r>
      <w:r>
        <w:t>гидравлике,</w:t>
      </w:r>
      <w:r>
        <w:rPr>
          <w:spacing w:val="1"/>
        </w:rPr>
        <w:t xml:space="preserve"> </w:t>
      </w:r>
      <w:r>
        <w:t>аэродинамике,</w:t>
      </w:r>
      <w:r>
        <w:rPr>
          <w:spacing w:val="1"/>
        </w:rPr>
        <w:t xml:space="preserve"> </w:t>
      </w:r>
      <w:r>
        <w:t>электричеству,</w:t>
      </w:r>
      <w:r>
        <w:rPr>
          <w:spacing w:val="1"/>
        </w:rPr>
        <w:t xml:space="preserve"> </w:t>
      </w:r>
      <w:r>
        <w:t>звуку,</w:t>
      </w:r>
      <w:r>
        <w:rPr>
          <w:spacing w:val="1"/>
        </w:rPr>
        <w:t xml:space="preserve"> </w:t>
      </w:r>
      <w:r>
        <w:t>свету,</w:t>
      </w:r>
      <w:r>
        <w:rPr>
          <w:spacing w:val="1"/>
        </w:rPr>
        <w:t xml:space="preserve"> </w:t>
      </w:r>
      <w:r>
        <w:t>анатомии.</w:t>
      </w:r>
      <w:r>
        <w:rPr>
          <w:spacing w:val="1"/>
        </w:rPr>
        <w:t xml:space="preserve"> </w:t>
      </w:r>
      <w:r>
        <w:t>Музей науки Эврика - это место, где мы сможем получить огромное количество знаний об окружающем мире.</w:t>
      </w:r>
      <w:r>
        <w:rPr>
          <w:spacing w:val="-47"/>
        </w:rPr>
        <w:t xml:space="preserve"> </w:t>
      </w:r>
      <w:r>
        <w:t>Центр «ЭВРИКА» - это интерактивная экспозиция из более чем 150 экспонатов. Нас с вами ждет увлекательная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 xml:space="preserve"> (1,40</w:t>
      </w:r>
      <w:r>
        <w:rPr>
          <w:spacing w:val="1"/>
        </w:rPr>
        <w:t xml:space="preserve"> </w:t>
      </w:r>
      <w:r>
        <w:t>ч);</w:t>
      </w:r>
    </w:p>
    <w:p w:rsidR="00DC5E9E" w:rsidRDefault="00883948">
      <w:pPr>
        <w:spacing w:before="73"/>
        <w:ind w:left="231"/>
        <w:jc w:val="both"/>
      </w:pPr>
      <w:r>
        <w:t>18.00</w:t>
      </w:r>
      <w:r>
        <w:rPr>
          <w:spacing w:val="-2"/>
        </w:rPr>
        <w:t xml:space="preserve"> </w:t>
      </w:r>
      <w:r>
        <w:t xml:space="preserve">– </w:t>
      </w:r>
      <w:r>
        <w:rPr>
          <w:b/>
        </w:rPr>
        <w:t>организованный</w:t>
      </w:r>
      <w:r>
        <w:rPr>
          <w:b/>
          <w:spacing w:val="-5"/>
        </w:rPr>
        <w:t xml:space="preserve"> </w:t>
      </w:r>
      <w:r>
        <w:rPr>
          <w:b/>
        </w:rPr>
        <w:t xml:space="preserve">ужин </w:t>
      </w:r>
      <w:r>
        <w:t>в</w:t>
      </w:r>
      <w:r>
        <w:rPr>
          <w:spacing w:val="-2"/>
        </w:rPr>
        <w:t xml:space="preserve"> </w:t>
      </w:r>
      <w:r>
        <w:t>кафе</w:t>
      </w:r>
      <w:r>
        <w:rPr>
          <w:spacing w:val="-4"/>
        </w:rPr>
        <w:t xml:space="preserve"> </w:t>
      </w:r>
      <w:r>
        <w:t>города;</w:t>
      </w:r>
    </w:p>
    <w:p w:rsidR="00DC5E9E" w:rsidRDefault="00883948">
      <w:pPr>
        <w:spacing w:before="75"/>
        <w:ind w:left="231"/>
        <w:jc w:val="both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264459</wp:posOffset>
            </wp:positionV>
            <wp:extent cx="3196463" cy="2114930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463" cy="211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3942588</wp:posOffset>
            </wp:positionH>
            <wp:positionV relativeFrom="paragraph">
              <wp:posOffset>264459</wp:posOffset>
            </wp:positionV>
            <wp:extent cx="3272095" cy="2140267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095" cy="214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19.00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размещение</w:t>
      </w:r>
      <w:r>
        <w:rPr>
          <w:b/>
          <w:spacing w:val="-3"/>
        </w:rPr>
        <w:t xml:space="preserve"> </w:t>
      </w:r>
      <w:r>
        <w:rPr>
          <w:b/>
        </w:rPr>
        <w:t>в хостеле</w:t>
      </w:r>
      <w:r>
        <w:t>,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DC5E9E" w:rsidRDefault="00883948">
      <w:pPr>
        <w:pStyle w:val="1"/>
        <w:numPr>
          <w:ilvl w:val="0"/>
          <w:numId w:val="1"/>
        </w:numPr>
        <w:tabs>
          <w:tab w:val="left" w:pos="408"/>
        </w:tabs>
        <w:spacing w:before="70"/>
        <w:ind w:hanging="177"/>
      </w:pPr>
      <w:r>
        <w:rPr>
          <w:color w:val="3366FF"/>
          <w:u w:val="single" w:color="3366FF"/>
        </w:rPr>
        <w:t xml:space="preserve"> день:</w:t>
      </w:r>
    </w:p>
    <w:p w:rsidR="00DC5E9E" w:rsidRDefault="00883948">
      <w:pPr>
        <w:pStyle w:val="a3"/>
        <w:spacing w:before="69"/>
      </w:pPr>
      <w:r>
        <w:t>08.00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освобождение</w:t>
      </w:r>
      <w:r>
        <w:rPr>
          <w:spacing w:val="-3"/>
        </w:rPr>
        <w:t xml:space="preserve"> </w:t>
      </w:r>
      <w:r>
        <w:t>номеров, выезд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экскурсионную</w:t>
      </w:r>
      <w:r>
        <w:rPr>
          <w:spacing w:val="-3"/>
        </w:rPr>
        <w:t xml:space="preserve"> </w:t>
      </w:r>
      <w:r>
        <w:t>программу;</w:t>
      </w:r>
    </w:p>
    <w:p w:rsidR="00DC5E9E" w:rsidRDefault="00883948">
      <w:pPr>
        <w:spacing w:before="75"/>
        <w:ind w:left="231"/>
      </w:pPr>
      <w:r>
        <w:t>08.30</w:t>
      </w:r>
      <w:r>
        <w:rPr>
          <w:spacing w:val="-3"/>
        </w:rPr>
        <w:t xml:space="preserve"> </w:t>
      </w:r>
      <w:r>
        <w:t xml:space="preserve">– </w:t>
      </w:r>
      <w:r>
        <w:rPr>
          <w:b/>
        </w:rPr>
        <w:t>организованный</w:t>
      </w:r>
      <w:r>
        <w:rPr>
          <w:b/>
          <w:spacing w:val="-5"/>
        </w:rPr>
        <w:t xml:space="preserve"> </w:t>
      </w:r>
      <w:r>
        <w:rPr>
          <w:b/>
        </w:rPr>
        <w:t>завтрак</w:t>
      </w:r>
      <w:r>
        <w:rPr>
          <w:b/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кафе</w:t>
      </w:r>
      <w:r>
        <w:rPr>
          <w:spacing w:val="-2"/>
        </w:rPr>
        <w:t xml:space="preserve"> </w:t>
      </w:r>
      <w:r>
        <w:t>города;</w:t>
      </w:r>
    </w:p>
    <w:p w:rsidR="00DC5E9E" w:rsidRDefault="00883948">
      <w:pPr>
        <w:pStyle w:val="a3"/>
        <w:spacing w:before="72"/>
        <w:ind w:right="282"/>
        <w:jc w:val="both"/>
      </w:pPr>
      <w:r>
        <w:t xml:space="preserve">09.00 – </w:t>
      </w:r>
      <w:r>
        <w:rPr>
          <w:b/>
        </w:rPr>
        <w:t xml:space="preserve">обзорная экскурсия по Владимиру </w:t>
      </w:r>
      <w:r>
        <w:t>– городу с тысячелетней историей. Мы увидим белокаменные</w:t>
      </w:r>
      <w:r>
        <w:rPr>
          <w:spacing w:val="1"/>
        </w:rPr>
        <w:t xml:space="preserve"> </w:t>
      </w:r>
      <w:r>
        <w:t>Золотые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сохранились</w:t>
      </w:r>
      <w:r>
        <w:rPr>
          <w:spacing w:val="1"/>
        </w:rPr>
        <w:t xml:space="preserve"> </w:t>
      </w:r>
      <w:r>
        <w:t>фрески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Андрея</w:t>
      </w:r>
      <w:r>
        <w:rPr>
          <w:spacing w:val="1"/>
        </w:rPr>
        <w:t xml:space="preserve"> </w:t>
      </w:r>
      <w:r>
        <w:t>Рублёва,</w:t>
      </w:r>
      <w:r>
        <w:rPr>
          <w:spacing w:val="-1"/>
        </w:rPr>
        <w:t xml:space="preserve"> </w:t>
      </w:r>
      <w:r>
        <w:t>Дмитриевский собор,</w:t>
      </w:r>
      <w:r>
        <w:rPr>
          <w:spacing w:val="-2"/>
        </w:rPr>
        <w:t xml:space="preserve"> </w:t>
      </w:r>
      <w:r>
        <w:t>украшенный 500</w:t>
      </w:r>
      <w:r>
        <w:rPr>
          <w:spacing w:val="-3"/>
        </w:rPr>
        <w:t xml:space="preserve"> </w:t>
      </w:r>
      <w:r>
        <w:t>резными</w:t>
      </w:r>
      <w:r>
        <w:rPr>
          <w:spacing w:val="2"/>
        </w:rPr>
        <w:t xml:space="preserve"> </w:t>
      </w:r>
      <w:r>
        <w:t>камнями (2</w:t>
      </w:r>
      <w:r>
        <w:rPr>
          <w:spacing w:val="-2"/>
        </w:rPr>
        <w:t xml:space="preserve"> </w:t>
      </w:r>
      <w:r>
        <w:t>часа);</w:t>
      </w:r>
    </w:p>
    <w:p w:rsidR="00DC5E9E" w:rsidRDefault="00D63ABF">
      <w:pPr>
        <w:spacing w:before="73"/>
        <w:ind w:left="231"/>
        <w:jc w:val="both"/>
      </w:pPr>
      <w:r>
        <w:pict>
          <v:group id="_x0000_s1033" style="position:absolute;left:0;text-align:left;margin-left:41.15pt;margin-top:20.95pt;width:527.3pt;height:173.05pt;z-index:-15725568;mso-wrap-distance-left:0;mso-wrap-distance-right:0;mso-position-horizontal-relative:page" coordorigin="823,419" coordsize="10546,3461">
            <v:shape id="_x0000_s1037" type="#_x0000_t75" style="position:absolute;left:854;top:781;width:5098;height:3099">
              <v:imagedata r:id="rId12" o:title=""/>
            </v:shape>
            <v:shape id="_x0000_s1036" type="#_x0000_t75" style="position:absolute;left:6040;top:534;width:5100;height:3346">
              <v:imagedata r:id="rId13" o:title=""/>
            </v:shape>
            <v:shape id="_x0000_s1035" style="position:absolute;left:823;top:419;width:10546;height:341" coordorigin="823,419" coordsize="10546,341" path="m11369,419l823,419r,269l823,760r10546,l11369,688r,-269xe" stroked="f">
              <v:path arrowok="t"/>
            </v:shape>
            <v:shape id="_x0000_s1034" type="#_x0000_t202" style="position:absolute;left:823;top:419;width:10546;height:3461" filled="f" stroked="f">
              <v:textbox inset="0,0,0,0">
                <w:txbxContent>
                  <w:p w:rsidR="00DC5E9E" w:rsidRDefault="00883948">
                    <w:pPr>
                      <w:spacing w:line="265" w:lineRule="exact"/>
                      <w:ind w:left="28"/>
                    </w:pPr>
                    <w:r>
                      <w:t>12.00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 переезд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в г.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Сергиев Посад (~180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км);</w:t>
                    </w:r>
                  </w:p>
                </w:txbxContent>
              </v:textbox>
            </v:shape>
            <w10:wrap type="topAndBottom" anchorx="page"/>
          </v:group>
        </w:pict>
      </w:r>
      <w:r w:rsidR="00883948">
        <w:t>11.00</w:t>
      </w:r>
      <w:r w:rsidR="00883948">
        <w:rPr>
          <w:spacing w:val="-3"/>
        </w:rPr>
        <w:t xml:space="preserve"> </w:t>
      </w:r>
      <w:r w:rsidR="00883948">
        <w:t xml:space="preserve">– </w:t>
      </w:r>
      <w:r w:rsidR="00883948">
        <w:rPr>
          <w:b/>
        </w:rPr>
        <w:t>организованный</w:t>
      </w:r>
      <w:r w:rsidR="00883948">
        <w:rPr>
          <w:b/>
          <w:spacing w:val="-5"/>
        </w:rPr>
        <w:t xml:space="preserve"> </w:t>
      </w:r>
      <w:r w:rsidR="00883948">
        <w:rPr>
          <w:b/>
        </w:rPr>
        <w:t>обед</w:t>
      </w:r>
      <w:r w:rsidR="00883948">
        <w:rPr>
          <w:b/>
          <w:spacing w:val="-1"/>
        </w:rPr>
        <w:t xml:space="preserve"> </w:t>
      </w:r>
      <w:r w:rsidR="00883948">
        <w:t>в</w:t>
      </w:r>
      <w:r w:rsidR="00883948">
        <w:rPr>
          <w:spacing w:val="-2"/>
        </w:rPr>
        <w:t xml:space="preserve"> </w:t>
      </w:r>
      <w:r w:rsidR="00883948">
        <w:t>кафе</w:t>
      </w:r>
      <w:r w:rsidR="00883948">
        <w:rPr>
          <w:spacing w:val="-1"/>
        </w:rPr>
        <w:t xml:space="preserve"> </w:t>
      </w:r>
      <w:r w:rsidR="00883948">
        <w:t>города;</w:t>
      </w:r>
    </w:p>
    <w:p w:rsidR="00DC5E9E" w:rsidRDefault="00883948">
      <w:pPr>
        <w:pStyle w:val="a3"/>
        <w:spacing w:before="71"/>
        <w:ind w:right="230"/>
      </w:pPr>
      <w:r>
        <w:t>15.00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b/>
        </w:rPr>
        <w:t>Сергиев</w:t>
      </w:r>
      <w:r>
        <w:rPr>
          <w:b/>
          <w:spacing w:val="16"/>
        </w:rPr>
        <w:t xml:space="preserve"> </w:t>
      </w:r>
      <w:r>
        <w:rPr>
          <w:b/>
        </w:rPr>
        <w:t>Посад</w:t>
      </w:r>
      <w:r>
        <w:rPr>
          <w:b/>
          <w:spacing w:val="14"/>
        </w:rPr>
        <w:t xml:space="preserve"> </w:t>
      </w:r>
      <w:r>
        <w:t>удивительное</w:t>
      </w:r>
      <w:r>
        <w:rPr>
          <w:spacing w:val="18"/>
        </w:rPr>
        <w:t xml:space="preserve"> </w:t>
      </w:r>
      <w:r>
        <w:t>место.</w:t>
      </w:r>
      <w:r>
        <w:rPr>
          <w:spacing w:val="15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только</w:t>
      </w:r>
      <w:r>
        <w:rPr>
          <w:spacing w:val="15"/>
        </w:rPr>
        <w:t xml:space="preserve"> </w:t>
      </w:r>
      <w:r>
        <w:t>единственный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Московской</w:t>
      </w:r>
      <w:r>
        <w:rPr>
          <w:spacing w:val="15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город</w:t>
      </w:r>
      <w:r>
        <w:rPr>
          <w:spacing w:val="-47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 России,</w:t>
      </w:r>
      <w:r>
        <w:rPr>
          <w:spacing w:val="-3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одно из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святых мест для каждого</w:t>
      </w:r>
      <w:r>
        <w:rPr>
          <w:spacing w:val="3"/>
        </w:rPr>
        <w:t xml:space="preserve"> </w:t>
      </w:r>
      <w:r>
        <w:t>человека, верующего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неравнодушного</w:t>
      </w:r>
      <w:r>
        <w:rPr>
          <w:spacing w:val="-4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Родины.</w:t>
      </w:r>
      <w:r>
        <w:rPr>
          <w:spacing w:val="7"/>
        </w:rPr>
        <w:t xml:space="preserve"> </w:t>
      </w:r>
      <w:r>
        <w:t>Жемчужиной</w:t>
      </w:r>
      <w:r>
        <w:rPr>
          <w:spacing w:val="7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главной</w:t>
      </w:r>
      <w:r>
        <w:rPr>
          <w:spacing w:val="9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достопримечательностью</w:t>
      </w:r>
      <w:r>
        <w:rPr>
          <w:spacing w:val="3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rPr>
          <w:b/>
        </w:rPr>
        <w:t>Троице-</w:t>
      </w:r>
      <w:r>
        <w:rPr>
          <w:b/>
          <w:spacing w:val="-47"/>
        </w:rPr>
        <w:t xml:space="preserve"> </w:t>
      </w:r>
      <w:r>
        <w:rPr>
          <w:b/>
        </w:rPr>
        <w:t>Сергиева</w:t>
      </w:r>
      <w:r>
        <w:rPr>
          <w:b/>
          <w:spacing w:val="2"/>
        </w:rPr>
        <w:t xml:space="preserve"> </w:t>
      </w:r>
      <w:r>
        <w:rPr>
          <w:b/>
        </w:rPr>
        <w:t>Лавра</w:t>
      </w:r>
      <w:r>
        <w:rPr>
          <w:b/>
          <w:spacing w:val="3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один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древнейших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самый</w:t>
      </w:r>
      <w:r>
        <w:rPr>
          <w:spacing w:val="7"/>
        </w:rPr>
        <w:t xml:space="preserve"> </w:t>
      </w:r>
      <w:r>
        <w:t>крупный</w:t>
      </w:r>
      <w:r>
        <w:rPr>
          <w:spacing w:val="7"/>
        </w:rPr>
        <w:t xml:space="preserve"> </w:t>
      </w:r>
      <w:r>
        <w:t>мужской</w:t>
      </w:r>
      <w:r>
        <w:rPr>
          <w:spacing w:val="7"/>
        </w:rPr>
        <w:t xml:space="preserve"> </w:t>
      </w:r>
      <w:r>
        <w:t>монастырь</w:t>
      </w:r>
      <w:r>
        <w:rPr>
          <w:spacing w:val="5"/>
        </w:rPr>
        <w:t xml:space="preserve"> </w:t>
      </w:r>
      <w:r>
        <w:t>Русской</w:t>
      </w:r>
      <w:r>
        <w:rPr>
          <w:spacing w:val="5"/>
        </w:rPr>
        <w:t xml:space="preserve"> </w:t>
      </w:r>
      <w:r>
        <w:t>Православной</w:t>
      </w:r>
      <w:r>
        <w:rPr>
          <w:spacing w:val="5"/>
        </w:rPr>
        <w:t xml:space="preserve"> </w:t>
      </w:r>
      <w:r>
        <w:t>Церкви.</w:t>
      </w:r>
      <w:r>
        <w:rPr>
          <w:spacing w:val="-46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исторический</w:t>
      </w:r>
      <w:r>
        <w:rPr>
          <w:spacing w:val="33"/>
        </w:rPr>
        <w:t xml:space="preserve"> </w:t>
      </w:r>
      <w:r>
        <w:t>центр</w:t>
      </w:r>
      <w:r>
        <w:rPr>
          <w:spacing w:val="30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духовной</w:t>
      </w:r>
      <w:r>
        <w:rPr>
          <w:spacing w:val="34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просвещения.</w:t>
      </w:r>
      <w:r>
        <w:rPr>
          <w:spacing w:val="31"/>
        </w:rPr>
        <w:t xml:space="preserve"> </w:t>
      </w:r>
      <w:r>
        <w:t>Здесь</w:t>
      </w:r>
      <w:r>
        <w:rPr>
          <w:spacing w:val="32"/>
        </w:rPr>
        <w:t xml:space="preserve"> </w:t>
      </w:r>
      <w:r>
        <w:t>были</w:t>
      </w:r>
      <w:r>
        <w:rPr>
          <w:spacing w:val="33"/>
        </w:rPr>
        <w:t xml:space="preserve"> </w:t>
      </w:r>
      <w:r>
        <w:t>созданы</w:t>
      </w:r>
      <w:r>
        <w:rPr>
          <w:spacing w:val="32"/>
        </w:rPr>
        <w:t xml:space="preserve"> </w:t>
      </w:r>
      <w:r>
        <w:t>многие</w:t>
      </w:r>
      <w:r>
        <w:rPr>
          <w:spacing w:val="31"/>
        </w:rPr>
        <w:t xml:space="preserve"> </w:t>
      </w:r>
      <w:r>
        <w:t>шедевры</w:t>
      </w:r>
      <w:r>
        <w:rPr>
          <w:spacing w:val="-46"/>
        </w:rPr>
        <w:t xml:space="preserve"> </w:t>
      </w:r>
      <w:r>
        <w:t>древнерусской</w:t>
      </w:r>
      <w:r>
        <w:rPr>
          <w:spacing w:val="4"/>
        </w:rPr>
        <w:t xml:space="preserve"> </w:t>
      </w:r>
      <w:r>
        <w:t>письменности,</w:t>
      </w:r>
      <w:r>
        <w:rPr>
          <w:spacing w:val="5"/>
        </w:rPr>
        <w:t xml:space="preserve"> </w:t>
      </w:r>
      <w:r>
        <w:t>работали</w:t>
      </w:r>
      <w:r>
        <w:rPr>
          <w:spacing w:val="3"/>
        </w:rPr>
        <w:t xml:space="preserve"> </w:t>
      </w:r>
      <w:r>
        <w:t>великие</w:t>
      </w:r>
      <w:r>
        <w:rPr>
          <w:spacing w:val="47"/>
        </w:rPr>
        <w:t xml:space="preserve"> </w:t>
      </w:r>
      <w:r>
        <w:t>иконописцы,</w:t>
      </w:r>
      <w:r>
        <w:rPr>
          <w:spacing w:val="5"/>
        </w:rPr>
        <w:t xml:space="preserve"> </w:t>
      </w:r>
      <w:r>
        <w:t>лучшие</w:t>
      </w:r>
      <w:r>
        <w:rPr>
          <w:spacing w:val="3"/>
        </w:rPr>
        <w:t xml:space="preserve"> </w:t>
      </w:r>
      <w:r>
        <w:t>зодчие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каменного</w:t>
      </w:r>
      <w:r>
        <w:rPr>
          <w:spacing w:val="7"/>
        </w:rPr>
        <w:t xml:space="preserve"> </w:t>
      </w:r>
      <w:r>
        <w:t>дела.</w:t>
      </w:r>
      <w:r>
        <w:rPr>
          <w:spacing w:val="-47"/>
        </w:rPr>
        <w:t xml:space="preserve"> </w:t>
      </w:r>
      <w:r>
        <w:t>Архитектурный ансамбль Лавры является памятником мирового значения и находится под охраной ЮНЕСКО.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экскурсии</w:t>
      </w:r>
      <w:r>
        <w:rPr>
          <w:spacing w:val="2"/>
        </w:rPr>
        <w:t xml:space="preserve"> </w:t>
      </w:r>
      <w:r>
        <w:t>мы услышим рассказ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основателе обители – преподобном Сергии Радонежском,</w:t>
      </w:r>
      <w:r>
        <w:rPr>
          <w:spacing w:val="-2"/>
        </w:rPr>
        <w:t xml:space="preserve"> </w:t>
      </w:r>
      <w:r>
        <w:t>узнаем</w:t>
      </w:r>
      <w:r>
        <w:rPr>
          <w:spacing w:val="-4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значении, святынях и современной жизни монастыря (3</w:t>
      </w:r>
      <w:r>
        <w:rPr>
          <w:spacing w:val="-2"/>
        </w:rPr>
        <w:t xml:space="preserve"> </w:t>
      </w:r>
      <w:r>
        <w:t>часа);</w:t>
      </w:r>
    </w:p>
    <w:p w:rsidR="00DC5E9E" w:rsidRDefault="00883948">
      <w:pPr>
        <w:spacing w:before="74"/>
        <w:ind w:left="231"/>
      </w:pPr>
      <w:r>
        <w:t>18.00</w:t>
      </w:r>
      <w:r>
        <w:rPr>
          <w:spacing w:val="-3"/>
        </w:rPr>
        <w:t xml:space="preserve"> </w:t>
      </w:r>
      <w:r>
        <w:t xml:space="preserve">– </w:t>
      </w:r>
      <w:r>
        <w:rPr>
          <w:b/>
        </w:rPr>
        <w:t>организованный</w:t>
      </w:r>
      <w:r>
        <w:rPr>
          <w:b/>
          <w:spacing w:val="-6"/>
        </w:rPr>
        <w:t xml:space="preserve"> </w:t>
      </w:r>
      <w:r>
        <w:rPr>
          <w:b/>
        </w:rPr>
        <w:t>ужин</w:t>
      </w:r>
      <w:r>
        <w:rPr>
          <w:b/>
          <w:spacing w:val="48"/>
        </w:rPr>
        <w:t xml:space="preserve"> </w:t>
      </w:r>
      <w:r>
        <w:t>в кафе города;</w:t>
      </w:r>
    </w:p>
    <w:p w:rsidR="00DC5E9E" w:rsidRDefault="00883948">
      <w:pPr>
        <w:pStyle w:val="a3"/>
        <w:spacing w:before="72"/>
      </w:pPr>
      <w:r>
        <w:t>18.30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переезд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Москву</w:t>
      </w:r>
      <w:r>
        <w:rPr>
          <w:spacing w:val="-1"/>
        </w:rPr>
        <w:t xml:space="preserve"> </w:t>
      </w:r>
      <w:r>
        <w:t>(~</w:t>
      </w:r>
      <w:r>
        <w:rPr>
          <w:spacing w:val="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км);</w:t>
      </w:r>
    </w:p>
    <w:p w:rsidR="00DC5E9E" w:rsidRDefault="00883948">
      <w:pPr>
        <w:pStyle w:val="a3"/>
        <w:spacing w:before="73"/>
      </w:pPr>
      <w:r>
        <w:t>20.00</w:t>
      </w:r>
      <w:r>
        <w:rPr>
          <w:spacing w:val="-2"/>
        </w:rPr>
        <w:t xml:space="preserve"> </w:t>
      </w:r>
      <w:r>
        <w:t>– прибытие на</w:t>
      </w:r>
      <w:r>
        <w:rPr>
          <w:spacing w:val="-4"/>
        </w:rPr>
        <w:t xml:space="preserve"> </w:t>
      </w:r>
      <w:r>
        <w:t>Ярославский</w:t>
      </w:r>
      <w:r>
        <w:rPr>
          <w:spacing w:val="49"/>
        </w:rPr>
        <w:t xml:space="preserve"> </w:t>
      </w:r>
      <w:proofErr w:type="spellStart"/>
      <w:r>
        <w:t>жд</w:t>
      </w:r>
      <w:proofErr w:type="spellEnd"/>
      <w:r>
        <w:t xml:space="preserve"> вокзал</w:t>
      </w:r>
      <w:r>
        <w:rPr>
          <w:spacing w:val="-3"/>
        </w:rPr>
        <w:t xml:space="preserve"> </w:t>
      </w:r>
      <w:r>
        <w:t>г. Москва;</w:t>
      </w:r>
    </w:p>
    <w:p w:rsidR="00DC5E9E" w:rsidRDefault="00883948">
      <w:pPr>
        <w:pStyle w:val="a3"/>
        <w:spacing w:before="74"/>
      </w:pPr>
      <w:r>
        <w:t>22.50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отправление на</w:t>
      </w:r>
      <w:r>
        <w:rPr>
          <w:spacing w:val="-4"/>
        </w:rPr>
        <w:t xml:space="preserve"> </w:t>
      </w:r>
      <w:r>
        <w:t>поезде №110</w:t>
      </w:r>
      <w:r>
        <w:rPr>
          <w:spacing w:val="-2"/>
        </w:rPr>
        <w:t xml:space="preserve"> </w:t>
      </w:r>
      <w:r>
        <w:t>в г.</w:t>
      </w:r>
      <w:r>
        <w:rPr>
          <w:spacing w:val="-2"/>
        </w:rPr>
        <w:t xml:space="preserve"> </w:t>
      </w:r>
      <w:r>
        <w:t>Киров.</w:t>
      </w:r>
    </w:p>
    <w:p w:rsidR="00DC5E9E" w:rsidRDefault="00883948">
      <w:pPr>
        <w:pStyle w:val="1"/>
        <w:spacing w:before="3"/>
      </w:pPr>
      <w:r>
        <w:rPr>
          <w:color w:val="3366FF"/>
          <w:u w:val="single" w:color="3366FF"/>
        </w:rPr>
        <w:t>День</w:t>
      </w:r>
      <w:r>
        <w:rPr>
          <w:color w:val="3366FF"/>
          <w:spacing w:val="-1"/>
          <w:u w:val="single" w:color="3366FF"/>
        </w:rPr>
        <w:t xml:space="preserve"> </w:t>
      </w:r>
      <w:r>
        <w:rPr>
          <w:color w:val="3366FF"/>
          <w:u w:val="single" w:color="3366FF"/>
        </w:rPr>
        <w:t>прибытия:</w:t>
      </w:r>
    </w:p>
    <w:p w:rsidR="00DC5E9E" w:rsidRDefault="00883948">
      <w:pPr>
        <w:pStyle w:val="a3"/>
        <w:spacing w:before="69"/>
      </w:pPr>
      <w:r>
        <w:t>11.36</w:t>
      </w:r>
      <w:r>
        <w:rPr>
          <w:spacing w:val="-2"/>
        </w:rPr>
        <w:t xml:space="preserve"> </w:t>
      </w:r>
      <w:r>
        <w:t>– прибытие в</w:t>
      </w:r>
      <w:r>
        <w:rPr>
          <w:spacing w:val="-2"/>
        </w:rPr>
        <w:t xml:space="preserve"> </w:t>
      </w:r>
      <w:r>
        <w:t>г. Киров.</w:t>
      </w:r>
    </w:p>
    <w:p w:rsidR="00DC5E9E" w:rsidRDefault="00DC5E9E">
      <w:pPr>
        <w:sectPr w:rsidR="00DC5E9E">
          <w:pgSz w:w="11910" w:h="16840"/>
          <w:pgMar w:top="340" w:right="280" w:bottom="280" w:left="620" w:header="720" w:footer="720" w:gutter="0"/>
          <w:cols w:space="720"/>
        </w:sectPr>
      </w:pPr>
    </w:p>
    <w:p w:rsidR="00DC5E9E" w:rsidRDefault="00DC5E9E">
      <w:pPr>
        <w:pStyle w:val="a3"/>
        <w:spacing w:before="11"/>
        <w:ind w:left="0"/>
        <w:rPr>
          <w:sz w:val="2"/>
        </w:rPr>
      </w:pPr>
    </w:p>
    <w:p w:rsidR="00DC5E9E" w:rsidRDefault="00D63ABF">
      <w:pPr>
        <w:pStyle w:val="a3"/>
        <w:spacing w:line="32" w:lineRule="exact"/>
        <w:ind w:left="21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1" style="width:531.75pt;height:1.6pt;mso-position-horizontal-relative:char;mso-position-vertical-relative:line" coordsize="10635,32">
            <v:line id="_x0000_s1032" style="position:absolute" from="0,16" to="10634,16" strokecolor="gray" strokeweight="1.56pt"/>
            <w10:wrap type="none"/>
            <w10:anchorlock/>
          </v:group>
        </w:pict>
      </w:r>
    </w:p>
    <w:p w:rsidR="00DC5E9E" w:rsidRDefault="00883948">
      <w:pPr>
        <w:ind w:left="231" w:right="285"/>
        <w:jc w:val="both"/>
        <w:rPr>
          <w:i/>
          <w:sz w:val="20"/>
        </w:rPr>
      </w:pPr>
      <w:r>
        <w:rPr>
          <w:b/>
          <w:i/>
          <w:color w:val="333333"/>
          <w:sz w:val="20"/>
        </w:rPr>
        <w:t xml:space="preserve">Внимание! </w:t>
      </w:r>
      <w:r>
        <w:rPr>
          <w:i/>
          <w:color w:val="333333"/>
          <w:sz w:val="20"/>
        </w:rPr>
        <w:t>Время в программе примерное и указывается для того, чтобы Вам лучше представлять программу тура.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Туроператор оставляет за собой право менять порядок предоставляемых услуг или заменять их равноценными без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изменения</w:t>
      </w:r>
      <w:r>
        <w:rPr>
          <w:i/>
          <w:color w:val="333333"/>
          <w:spacing w:val="-2"/>
          <w:sz w:val="20"/>
        </w:rPr>
        <w:t xml:space="preserve"> </w:t>
      </w:r>
      <w:r>
        <w:rPr>
          <w:i/>
          <w:color w:val="333333"/>
          <w:sz w:val="20"/>
        </w:rPr>
        <w:t>общего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объема программы.</w:t>
      </w:r>
    </w:p>
    <w:p w:rsidR="00DC5E9E" w:rsidRDefault="00D63ABF">
      <w:pPr>
        <w:pStyle w:val="a3"/>
        <w:spacing w:line="32" w:lineRule="exact"/>
        <w:ind w:left="216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9" style="width:531.75pt;height:1.6pt;mso-position-horizontal-relative:char;mso-position-vertical-relative:line" coordsize="10635,32">
            <v:line id="_x0000_s1030" style="position:absolute" from="0,16" to="10634,16" strokecolor="gray" strokeweight="1.56pt"/>
            <w10:wrap type="none"/>
            <w10:anchorlock/>
          </v:group>
        </w:pict>
      </w:r>
    </w:p>
    <w:p w:rsidR="00DC5E9E" w:rsidRDefault="00883948">
      <w:pPr>
        <w:pStyle w:val="a3"/>
        <w:spacing w:before="110"/>
        <w:ind w:right="280"/>
        <w:jc w:val="both"/>
      </w:pPr>
      <w:r>
        <w:rPr>
          <w:b/>
          <w:color w:val="3366FF"/>
          <w:sz w:val="24"/>
        </w:rPr>
        <w:t xml:space="preserve">В стоимость включено: </w:t>
      </w:r>
      <w:r>
        <w:t>транспортное и экскурсионное обслуживание по программе (обзорная экскурсия в</w:t>
      </w:r>
      <w:r>
        <w:rPr>
          <w:spacing w:val="1"/>
        </w:rPr>
        <w:t xml:space="preserve"> </w:t>
      </w:r>
      <w:r>
        <w:t>Владимире, Суздале, входные билеты в музей деревянного зодчества, музей Эврика,</w:t>
      </w:r>
      <w:r>
        <w:rPr>
          <w:spacing w:val="1"/>
        </w:rPr>
        <w:t xml:space="preserve"> </w:t>
      </w:r>
      <w:r>
        <w:t>мастер-класс в старо-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Эврика,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Боголюбово,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Троицко</w:t>
      </w:r>
      <w:proofErr w:type="spellEnd"/>
      <w:r>
        <w:t>-Сергиевой</w:t>
      </w:r>
      <w:r>
        <w:rPr>
          <w:spacing w:val="49"/>
        </w:rPr>
        <w:t xml:space="preserve"> </w:t>
      </w:r>
      <w:r>
        <w:t>Лавре);</w:t>
      </w:r>
      <w:r>
        <w:rPr>
          <w:spacing w:val="1"/>
        </w:rPr>
        <w:t xml:space="preserve"> </w:t>
      </w:r>
      <w:r>
        <w:t>питание: 2 завтрака, 2 обеда, 2 ужина;</w:t>
      </w:r>
      <w:r>
        <w:rPr>
          <w:spacing w:val="1"/>
        </w:rPr>
        <w:t xml:space="preserve"> </w:t>
      </w:r>
      <w:r>
        <w:t>проживание в хостеле; бесплатные места для руководителей (на</w:t>
      </w:r>
      <w:r>
        <w:rPr>
          <w:spacing w:val="1"/>
        </w:rPr>
        <w:t xml:space="preserve"> </w:t>
      </w:r>
      <w:r>
        <w:t>каждые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сопровождающий</w:t>
      </w:r>
      <w:r>
        <w:rPr>
          <w:spacing w:val="-3"/>
        </w:rPr>
        <w:t xml:space="preserve"> </w:t>
      </w:r>
      <w:r>
        <w:t>бесплатно);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туроператора.</w:t>
      </w:r>
    </w:p>
    <w:p w:rsidR="00DC5E9E" w:rsidRDefault="00883948">
      <w:pPr>
        <w:pStyle w:val="a3"/>
        <w:ind w:right="283"/>
        <w:jc w:val="both"/>
      </w:pPr>
      <w:r>
        <w:rPr>
          <w:b/>
          <w:color w:val="3366FF"/>
          <w:sz w:val="24"/>
        </w:rPr>
        <w:t xml:space="preserve">За дополнительную плату: </w:t>
      </w:r>
      <w:r>
        <w:t xml:space="preserve">ж/д билеты туда-обратно от ~3300 р. </w:t>
      </w:r>
      <w:proofErr w:type="spellStart"/>
      <w:r>
        <w:t>шк</w:t>
      </w:r>
      <w:proofErr w:type="spellEnd"/>
      <w:r>
        <w:t xml:space="preserve">. ~ от 5300 р. </w:t>
      </w:r>
      <w:proofErr w:type="spellStart"/>
      <w:r>
        <w:t>взр</w:t>
      </w:r>
      <w:proofErr w:type="spellEnd"/>
      <w:r>
        <w:t>.; комиссия за покупку</w:t>
      </w:r>
      <w:r>
        <w:rPr>
          <w:spacing w:val="1"/>
        </w:rPr>
        <w:t xml:space="preserve"> </w:t>
      </w:r>
      <w:r>
        <w:t>ж/д</w:t>
      </w:r>
      <w:r>
        <w:rPr>
          <w:spacing w:val="-3"/>
        </w:rPr>
        <w:t xml:space="preserve"> </w:t>
      </w:r>
      <w:r>
        <w:t>билетов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 р.;</w:t>
      </w:r>
      <w:r>
        <w:rPr>
          <w:spacing w:val="-1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вошедшее в</w:t>
      </w:r>
      <w:r>
        <w:rPr>
          <w:spacing w:val="-1"/>
        </w:rPr>
        <w:t xml:space="preserve"> </w:t>
      </w:r>
      <w:r>
        <w:t>программу; личные расходы.</w:t>
      </w:r>
    </w:p>
    <w:p w:rsidR="00DC5E9E" w:rsidRDefault="00DC5E9E">
      <w:pPr>
        <w:pStyle w:val="a3"/>
        <w:ind w:left="0"/>
        <w:rPr>
          <w:sz w:val="24"/>
        </w:rPr>
      </w:pPr>
    </w:p>
    <w:p w:rsidR="00DC5E9E" w:rsidRDefault="00883948">
      <w:pPr>
        <w:pStyle w:val="1"/>
        <w:jc w:val="both"/>
      </w:pPr>
      <w:r>
        <w:rPr>
          <w:color w:val="3366FF"/>
        </w:rPr>
        <w:t>Стоимость</w:t>
      </w:r>
      <w:r>
        <w:rPr>
          <w:color w:val="3366FF"/>
          <w:spacing w:val="-1"/>
        </w:rPr>
        <w:t xml:space="preserve"> </w:t>
      </w:r>
      <w:r>
        <w:rPr>
          <w:color w:val="3366FF"/>
        </w:rPr>
        <w:t>тура: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785"/>
        <w:gridCol w:w="1783"/>
        <w:gridCol w:w="1783"/>
        <w:gridCol w:w="1785"/>
        <w:gridCol w:w="1783"/>
      </w:tblGrid>
      <w:tr w:rsidR="00DC5E9E">
        <w:trPr>
          <w:trHeight w:val="268"/>
        </w:trPr>
        <w:tc>
          <w:tcPr>
            <w:tcW w:w="1783" w:type="dxa"/>
          </w:tcPr>
          <w:p w:rsidR="00DC5E9E" w:rsidRDefault="00883948">
            <w:pPr>
              <w:pStyle w:val="TableParagraph"/>
              <w:spacing w:line="248" w:lineRule="exact"/>
              <w:ind w:left="400" w:right="0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  <w:tc>
          <w:tcPr>
            <w:tcW w:w="1785" w:type="dxa"/>
          </w:tcPr>
          <w:p w:rsidR="00DC5E9E" w:rsidRDefault="00883948">
            <w:pPr>
              <w:pStyle w:val="TableParagraph"/>
              <w:spacing w:line="248" w:lineRule="exact"/>
              <w:ind w:left="567" w:right="558"/>
              <w:rPr>
                <w:b/>
              </w:rPr>
            </w:pPr>
            <w:r>
              <w:rPr>
                <w:b/>
              </w:rPr>
              <w:t>15+1</w:t>
            </w:r>
          </w:p>
        </w:tc>
        <w:tc>
          <w:tcPr>
            <w:tcW w:w="1783" w:type="dxa"/>
          </w:tcPr>
          <w:p w:rsidR="00DC5E9E" w:rsidRDefault="00883948">
            <w:pPr>
              <w:pStyle w:val="TableParagraph"/>
              <w:spacing w:line="248" w:lineRule="exact"/>
              <w:ind w:left="562"/>
              <w:rPr>
                <w:b/>
              </w:rPr>
            </w:pPr>
            <w:r>
              <w:rPr>
                <w:b/>
              </w:rPr>
              <w:t>20+2</w:t>
            </w:r>
          </w:p>
        </w:tc>
        <w:tc>
          <w:tcPr>
            <w:tcW w:w="1783" w:type="dxa"/>
          </w:tcPr>
          <w:p w:rsidR="00DC5E9E" w:rsidRDefault="00883948">
            <w:pPr>
              <w:pStyle w:val="TableParagraph"/>
              <w:spacing w:line="248" w:lineRule="exact"/>
              <w:ind w:left="568"/>
              <w:rPr>
                <w:b/>
              </w:rPr>
            </w:pPr>
            <w:r>
              <w:rPr>
                <w:b/>
              </w:rPr>
              <w:t>25+2</w:t>
            </w:r>
          </w:p>
        </w:tc>
        <w:tc>
          <w:tcPr>
            <w:tcW w:w="1785" w:type="dxa"/>
          </w:tcPr>
          <w:p w:rsidR="00DC5E9E" w:rsidRDefault="00883948">
            <w:pPr>
              <w:pStyle w:val="TableParagraph"/>
              <w:spacing w:line="248" w:lineRule="exact"/>
              <w:ind w:left="567"/>
              <w:rPr>
                <w:b/>
              </w:rPr>
            </w:pPr>
            <w:r>
              <w:rPr>
                <w:b/>
              </w:rPr>
              <w:t>30+3</w:t>
            </w:r>
          </w:p>
        </w:tc>
        <w:tc>
          <w:tcPr>
            <w:tcW w:w="1783" w:type="dxa"/>
          </w:tcPr>
          <w:p w:rsidR="00DC5E9E" w:rsidRDefault="00883948">
            <w:pPr>
              <w:pStyle w:val="TableParagraph"/>
              <w:spacing w:line="248" w:lineRule="exact"/>
              <w:ind w:left="566"/>
              <w:rPr>
                <w:b/>
              </w:rPr>
            </w:pPr>
            <w:r>
              <w:rPr>
                <w:b/>
              </w:rPr>
              <w:t>40+4</w:t>
            </w:r>
          </w:p>
        </w:tc>
      </w:tr>
      <w:tr w:rsidR="00D63ABF">
        <w:trPr>
          <w:trHeight w:val="537"/>
        </w:trPr>
        <w:tc>
          <w:tcPr>
            <w:tcW w:w="1783" w:type="dxa"/>
          </w:tcPr>
          <w:p w:rsidR="00D63ABF" w:rsidRDefault="00D63ABF">
            <w:pPr>
              <w:pStyle w:val="TableParagraph"/>
              <w:spacing w:line="265" w:lineRule="exact"/>
              <w:ind w:right="335"/>
              <w:jc w:val="right"/>
              <w:rPr>
                <w:b/>
              </w:rPr>
            </w:pPr>
            <w:r>
              <w:rPr>
                <w:b/>
              </w:rPr>
              <w:t>школьники</w:t>
            </w:r>
          </w:p>
          <w:p w:rsidR="00D63ABF" w:rsidRDefault="00D63ABF">
            <w:pPr>
              <w:pStyle w:val="TableParagraph"/>
              <w:spacing w:line="252" w:lineRule="exact"/>
              <w:ind w:right="413"/>
              <w:jc w:val="right"/>
              <w:rPr>
                <w:b/>
              </w:rPr>
            </w:pPr>
            <w:r>
              <w:rPr>
                <w:b/>
              </w:rPr>
              <w:t>до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 лет</w:t>
            </w:r>
          </w:p>
        </w:tc>
        <w:tc>
          <w:tcPr>
            <w:tcW w:w="1785" w:type="dxa"/>
          </w:tcPr>
          <w:p w:rsidR="00D63ABF" w:rsidRDefault="00D63ABF" w:rsidP="00D63ABF">
            <w:pPr>
              <w:pStyle w:val="TableParagraph"/>
              <w:spacing w:before="131"/>
              <w:ind w:left="566" w:right="558"/>
            </w:pPr>
            <w:r>
              <w:t xml:space="preserve">14 </w:t>
            </w:r>
            <w:r>
              <w:t>90</w:t>
            </w:r>
            <w:r>
              <w:t>0</w:t>
            </w:r>
          </w:p>
        </w:tc>
        <w:tc>
          <w:tcPr>
            <w:tcW w:w="1783" w:type="dxa"/>
          </w:tcPr>
          <w:p w:rsidR="00D63ABF" w:rsidRDefault="00D63ABF" w:rsidP="00D63ABF">
            <w:pPr>
              <w:pStyle w:val="TableParagraph"/>
              <w:spacing w:before="131"/>
              <w:ind w:left="565"/>
            </w:pPr>
            <w:r>
              <w:t xml:space="preserve">14 </w:t>
            </w:r>
            <w:r>
              <w:t>60</w:t>
            </w:r>
            <w:r>
              <w:t>0</w:t>
            </w:r>
          </w:p>
        </w:tc>
        <w:tc>
          <w:tcPr>
            <w:tcW w:w="1783" w:type="dxa"/>
          </w:tcPr>
          <w:p w:rsidR="00D63ABF" w:rsidRDefault="00D63ABF" w:rsidP="00D63ABF">
            <w:pPr>
              <w:pStyle w:val="TableParagraph"/>
              <w:spacing w:before="131"/>
              <w:ind w:left="568" w:right="555"/>
            </w:pPr>
            <w:r>
              <w:t xml:space="preserve">13 </w:t>
            </w:r>
            <w:r>
              <w:t>3</w:t>
            </w:r>
            <w:r>
              <w:t>00</w:t>
            </w:r>
          </w:p>
        </w:tc>
        <w:tc>
          <w:tcPr>
            <w:tcW w:w="1785" w:type="dxa"/>
          </w:tcPr>
          <w:p w:rsidR="00D63ABF" w:rsidRDefault="00D63ABF" w:rsidP="00D63ABF">
            <w:pPr>
              <w:pStyle w:val="TableParagraph"/>
              <w:spacing w:before="131"/>
              <w:ind w:left="567"/>
            </w:pPr>
            <w:r>
              <w:t xml:space="preserve">12 </w:t>
            </w:r>
            <w:r>
              <w:t>1</w:t>
            </w:r>
            <w:r>
              <w:t>50</w:t>
            </w:r>
          </w:p>
        </w:tc>
        <w:tc>
          <w:tcPr>
            <w:tcW w:w="1783" w:type="dxa"/>
          </w:tcPr>
          <w:p w:rsidR="00D63ABF" w:rsidRDefault="00D63ABF" w:rsidP="00F6143E">
            <w:pPr>
              <w:pStyle w:val="TableParagraph"/>
              <w:spacing w:before="131"/>
              <w:ind w:left="565"/>
            </w:pPr>
            <w:r>
              <w:t>11 050</w:t>
            </w:r>
          </w:p>
        </w:tc>
      </w:tr>
      <w:tr w:rsidR="00D63ABF">
        <w:trPr>
          <w:trHeight w:val="806"/>
        </w:trPr>
        <w:tc>
          <w:tcPr>
            <w:tcW w:w="1783" w:type="dxa"/>
          </w:tcPr>
          <w:p w:rsidR="00D63ABF" w:rsidRDefault="00D63ABF">
            <w:pPr>
              <w:pStyle w:val="TableParagraph"/>
              <w:ind w:left="146" w:right="131" w:firstLine="201"/>
              <w:jc w:val="left"/>
              <w:rPr>
                <w:b/>
              </w:rPr>
            </w:pPr>
            <w:r>
              <w:rPr>
                <w:b/>
              </w:rPr>
              <w:t>школьники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старше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</w:p>
          <w:p w:rsidR="00D63ABF" w:rsidRDefault="00D63ABF">
            <w:pPr>
              <w:pStyle w:val="TableParagraph"/>
              <w:spacing w:line="252" w:lineRule="exact"/>
              <w:ind w:left="434" w:right="0"/>
              <w:jc w:val="left"/>
              <w:rPr>
                <w:b/>
              </w:rPr>
            </w:pPr>
            <w:r>
              <w:rPr>
                <w:b/>
              </w:rPr>
              <w:t>взрослые</w:t>
            </w:r>
          </w:p>
        </w:tc>
        <w:tc>
          <w:tcPr>
            <w:tcW w:w="1785" w:type="dxa"/>
          </w:tcPr>
          <w:p w:rsidR="00D63ABF" w:rsidRDefault="00D63ABF" w:rsidP="00F6143E">
            <w:pPr>
              <w:pStyle w:val="TableParagraph"/>
              <w:spacing w:before="9"/>
              <w:ind w:right="0"/>
              <w:jc w:val="left"/>
              <w:rPr>
                <w:b/>
                <w:sz w:val="21"/>
              </w:rPr>
            </w:pPr>
          </w:p>
          <w:p w:rsidR="00D63ABF" w:rsidRDefault="00D63ABF" w:rsidP="00D63ABF">
            <w:pPr>
              <w:pStyle w:val="TableParagraph"/>
              <w:ind w:left="566" w:right="558"/>
            </w:pPr>
            <w:r>
              <w:t>15 8</w:t>
            </w:r>
            <w:r>
              <w:t>5</w:t>
            </w:r>
            <w:r>
              <w:t>0</w:t>
            </w:r>
          </w:p>
        </w:tc>
        <w:tc>
          <w:tcPr>
            <w:tcW w:w="1783" w:type="dxa"/>
          </w:tcPr>
          <w:p w:rsidR="00D63ABF" w:rsidRDefault="00D63ABF" w:rsidP="00F6143E">
            <w:pPr>
              <w:pStyle w:val="TableParagraph"/>
              <w:spacing w:before="9"/>
              <w:ind w:right="0"/>
              <w:jc w:val="left"/>
              <w:rPr>
                <w:b/>
                <w:sz w:val="21"/>
              </w:rPr>
            </w:pPr>
          </w:p>
          <w:p w:rsidR="00D63ABF" w:rsidRDefault="00D63ABF" w:rsidP="00D63ABF">
            <w:pPr>
              <w:pStyle w:val="TableParagraph"/>
              <w:ind w:left="565"/>
            </w:pPr>
            <w:r>
              <w:t xml:space="preserve">15 </w:t>
            </w:r>
            <w:r>
              <w:t>5</w:t>
            </w:r>
            <w:r>
              <w:t>50</w:t>
            </w:r>
          </w:p>
        </w:tc>
        <w:tc>
          <w:tcPr>
            <w:tcW w:w="1783" w:type="dxa"/>
          </w:tcPr>
          <w:p w:rsidR="00D63ABF" w:rsidRDefault="00D63ABF" w:rsidP="00F6143E">
            <w:pPr>
              <w:pStyle w:val="TableParagraph"/>
              <w:spacing w:before="9"/>
              <w:ind w:right="0"/>
              <w:jc w:val="left"/>
              <w:rPr>
                <w:b/>
                <w:sz w:val="21"/>
              </w:rPr>
            </w:pPr>
          </w:p>
          <w:p w:rsidR="00D63ABF" w:rsidRDefault="00D63ABF" w:rsidP="00D63ABF">
            <w:pPr>
              <w:pStyle w:val="TableParagraph"/>
              <w:ind w:left="568" w:right="555"/>
            </w:pPr>
            <w:r>
              <w:t xml:space="preserve">14 </w:t>
            </w:r>
            <w:r>
              <w:t>2</w:t>
            </w:r>
            <w:r>
              <w:t>50</w:t>
            </w:r>
          </w:p>
        </w:tc>
        <w:tc>
          <w:tcPr>
            <w:tcW w:w="1785" w:type="dxa"/>
          </w:tcPr>
          <w:p w:rsidR="00D63ABF" w:rsidRDefault="00D63ABF" w:rsidP="00F6143E">
            <w:pPr>
              <w:pStyle w:val="TableParagraph"/>
              <w:spacing w:before="9"/>
              <w:ind w:right="0"/>
              <w:jc w:val="left"/>
              <w:rPr>
                <w:b/>
                <w:sz w:val="21"/>
              </w:rPr>
            </w:pPr>
          </w:p>
          <w:p w:rsidR="00D63ABF" w:rsidRDefault="00D63ABF" w:rsidP="00D63ABF">
            <w:pPr>
              <w:pStyle w:val="TableParagraph"/>
              <w:ind w:left="567" w:right="558"/>
            </w:pPr>
            <w:r>
              <w:t xml:space="preserve">13 </w:t>
            </w:r>
            <w:r>
              <w:t>1</w:t>
            </w:r>
            <w:r>
              <w:t>00</w:t>
            </w:r>
          </w:p>
        </w:tc>
        <w:tc>
          <w:tcPr>
            <w:tcW w:w="1783" w:type="dxa"/>
          </w:tcPr>
          <w:p w:rsidR="00D63ABF" w:rsidRDefault="00D63ABF" w:rsidP="00F6143E">
            <w:pPr>
              <w:pStyle w:val="TableParagraph"/>
              <w:spacing w:before="9"/>
              <w:ind w:right="0"/>
              <w:jc w:val="left"/>
              <w:rPr>
                <w:b/>
                <w:sz w:val="21"/>
              </w:rPr>
            </w:pPr>
          </w:p>
          <w:p w:rsidR="00D63ABF" w:rsidRDefault="00D63ABF" w:rsidP="00F6143E">
            <w:pPr>
              <w:pStyle w:val="TableParagraph"/>
              <w:ind w:left="568" w:right="508"/>
            </w:pPr>
            <w:r>
              <w:t>12 000</w:t>
            </w:r>
            <w:bookmarkStart w:id="0" w:name="_GoBack"/>
            <w:bookmarkEnd w:id="0"/>
          </w:p>
          <w:p w:rsidR="00D63ABF" w:rsidRDefault="00D63ABF" w:rsidP="00F6143E">
            <w:pPr>
              <w:pStyle w:val="TableParagraph"/>
              <w:ind w:left="568" w:right="508"/>
            </w:pPr>
          </w:p>
        </w:tc>
      </w:tr>
    </w:tbl>
    <w:p w:rsidR="00DC5E9E" w:rsidRDefault="00DC5E9E">
      <w:pPr>
        <w:pStyle w:val="a3"/>
        <w:spacing w:before="11"/>
        <w:ind w:left="0"/>
        <w:rPr>
          <w:b/>
          <w:sz w:val="21"/>
        </w:rPr>
      </w:pPr>
    </w:p>
    <w:p w:rsidR="00DC5E9E" w:rsidRDefault="00D63ABF">
      <w:pPr>
        <w:pStyle w:val="a3"/>
        <w:spacing w:before="5"/>
        <w:ind w:left="0"/>
        <w:rPr>
          <w:b/>
          <w:sz w:val="9"/>
        </w:rPr>
      </w:pPr>
      <w:r>
        <w:pict>
          <v:group id="_x0000_s1026" style="position:absolute;margin-left:40.9pt;margin-top:7.7pt;width:535.2pt;height:28.2pt;z-index:-15724032;mso-wrap-distance-left:0;mso-wrap-distance-right:0;mso-position-horizontal-relative:page" coordorigin="818,154" coordsize="10704,564">
            <v:shape id="_x0000_s1028" type="#_x0000_t75" style="position:absolute;left:818;top:153;width:10704;height:564">
              <v:imagedata r:id="rId14" o:title=""/>
            </v:shape>
            <v:shape id="_x0000_s1027" type="#_x0000_t202" style="position:absolute;left:818;top:153;width:10704;height:564" filled="f" stroked="f">
              <v:textbox inset="0,0,0,0">
                <w:txbxContent>
                  <w:p w:rsidR="00DC5E9E" w:rsidRDefault="00883948">
                    <w:pPr>
                      <w:spacing w:before="69"/>
                      <w:ind w:left="2024" w:right="215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Желаем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Вам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отличного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отдыха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и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ярких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впечатлений!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C5E9E">
      <w:pgSz w:w="11910" w:h="16840"/>
      <w:pgMar w:top="34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0D5A"/>
    <w:multiLevelType w:val="hybridMultilevel"/>
    <w:tmpl w:val="D130C06C"/>
    <w:lvl w:ilvl="0" w:tplc="A0CE99E4">
      <w:start w:val="1"/>
      <w:numFmt w:val="decimal"/>
      <w:lvlText w:val="%1"/>
      <w:lvlJc w:val="left"/>
      <w:pPr>
        <w:ind w:left="407" w:hanging="176"/>
        <w:jc w:val="left"/>
      </w:pPr>
      <w:rPr>
        <w:rFonts w:ascii="Calibri" w:eastAsia="Calibri" w:hAnsi="Calibri" w:cs="Calibri" w:hint="default"/>
        <w:b/>
        <w:bCs/>
        <w:color w:val="3366FF"/>
        <w:w w:val="100"/>
        <w:sz w:val="24"/>
        <w:szCs w:val="24"/>
        <w:u w:val="single" w:color="3366FF"/>
        <w:lang w:val="ru-RU" w:eastAsia="en-US" w:bidi="ar-SA"/>
      </w:rPr>
    </w:lvl>
    <w:lvl w:ilvl="1" w:tplc="494EB274">
      <w:numFmt w:val="bullet"/>
      <w:lvlText w:val="•"/>
      <w:lvlJc w:val="left"/>
      <w:pPr>
        <w:ind w:left="1460" w:hanging="176"/>
      </w:pPr>
      <w:rPr>
        <w:rFonts w:hint="default"/>
        <w:lang w:val="ru-RU" w:eastAsia="en-US" w:bidi="ar-SA"/>
      </w:rPr>
    </w:lvl>
    <w:lvl w:ilvl="2" w:tplc="A75E5A40">
      <w:numFmt w:val="bullet"/>
      <w:lvlText w:val="•"/>
      <w:lvlJc w:val="left"/>
      <w:pPr>
        <w:ind w:left="2521" w:hanging="176"/>
      </w:pPr>
      <w:rPr>
        <w:rFonts w:hint="default"/>
        <w:lang w:val="ru-RU" w:eastAsia="en-US" w:bidi="ar-SA"/>
      </w:rPr>
    </w:lvl>
    <w:lvl w:ilvl="3" w:tplc="CA54840A">
      <w:numFmt w:val="bullet"/>
      <w:lvlText w:val="•"/>
      <w:lvlJc w:val="left"/>
      <w:pPr>
        <w:ind w:left="3581" w:hanging="176"/>
      </w:pPr>
      <w:rPr>
        <w:rFonts w:hint="default"/>
        <w:lang w:val="ru-RU" w:eastAsia="en-US" w:bidi="ar-SA"/>
      </w:rPr>
    </w:lvl>
    <w:lvl w:ilvl="4" w:tplc="F1C6F22A">
      <w:numFmt w:val="bullet"/>
      <w:lvlText w:val="•"/>
      <w:lvlJc w:val="left"/>
      <w:pPr>
        <w:ind w:left="4642" w:hanging="176"/>
      </w:pPr>
      <w:rPr>
        <w:rFonts w:hint="default"/>
        <w:lang w:val="ru-RU" w:eastAsia="en-US" w:bidi="ar-SA"/>
      </w:rPr>
    </w:lvl>
    <w:lvl w:ilvl="5" w:tplc="E8CA3380">
      <w:numFmt w:val="bullet"/>
      <w:lvlText w:val="•"/>
      <w:lvlJc w:val="left"/>
      <w:pPr>
        <w:ind w:left="5703" w:hanging="176"/>
      </w:pPr>
      <w:rPr>
        <w:rFonts w:hint="default"/>
        <w:lang w:val="ru-RU" w:eastAsia="en-US" w:bidi="ar-SA"/>
      </w:rPr>
    </w:lvl>
    <w:lvl w:ilvl="6" w:tplc="FDE4B3DA">
      <w:numFmt w:val="bullet"/>
      <w:lvlText w:val="•"/>
      <w:lvlJc w:val="left"/>
      <w:pPr>
        <w:ind w:left="6763" w:hanging="176"/>
      </w:pPr>
      <w:rPr>
        <w:rFonts w:hint="default"/>
        <w:lang w:val="ru-RU" w:eastAsia="en-US" w:bidi="ar-SA"/>
      </w:rPr>
    </w:lvl>
    <w:lvl w:ilvl="7" w:tplc="68CAA778">
      <w:numFmt w:val="bullet"/>
      <w:lvlText w:val="•"/>
      <w:lvlJc w:val="left"/>
      <w:pPr>
        <w:ind w:left="7824" w:hanging="176"/>
      </w:pPr>
      <w:rPr>
        <w:rFonts w:hint="default"/>
        <w:lang w:val="ru-RU" w:eastAsia="en-US" w:bidi="ar-SA"/>
      </w:rPr>
    </w:lvl>
    <w:lvl w:ilvl="8" w:tplc="49861C9E">
      <w:numFmt w:val="bullet"/>
      <w:lvlText w:val="•"/>
      <w:lvlJc w:val="left"/>
      <w:pPr>
        <w:ind w:left="8885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5E9E"/>
    <w:rsid w:val="00883948"/>
    <w:rsid w:val="00D63ABF"/>
    <w:rsid w:val="00D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2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</w:style>
  <w:style w:type="paragraph" w:styleId="a4">
    <w:name w:val="List Paragraph"/>
    <w:basedOn w:val="a"/>
    <w:uiPriority w:val="1"/>
    <w:qFormat/>
    <w:pPr>
      <w:spacing w:before="70"/>
      <w:ind w:left="407" w:hanging="177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right="55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2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1"/>
    </w:pPr>
  </w:style>
  <w:style w:type="paragraph" w:styleId="a4">
    <w:name w:val="List Paragraph"/>
    <w:basedOn w:val="a"/>
    <w:uiPriority w:val="1"/>
    <w:qFormat/>
    <w:pPr>
      <w:spacing w:before="70"/>
      <w:ind w:left="407" w:hanging="177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ind w:right="5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Ð™Ð»Ð°Ð´Ð¸Ð¼Ð¸Ñ•-Ð¡ÐµÑ•Ð³Ð¸ÐµÐ² ÐﾟÐ¾Ñ†Ð°Ð´-Ð‚Ð¾Ð³Ð¾Ð»Ñ”Ð±Ð¾Ð²Ð¾ 2 Ð´Ð½Ñ‘</vt:lpstr>
    </vt:vector>
  </TitlesOfParts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Ð™Ð»Ð°Ð´Ð¸Ð¼Ð¸Ñ•-Ð¡ÐµÑ•Ð³Ð¸ÐµÐ² ÐﾟÐ¾Ñ†Ð°Ð´-Ð‚Ð¾Ð³Ð¾Ð»Ñ”Ð±Ð¾Ð²Ð¾ 2 Ð´Ð½Ñ‘</dc:title>
  <dc:creator>ÐŸÐ´Ð° Ð‚ÐµÐ»Ð¾Ð²Ð°</dc:creator>
  <cp:lastModifiedBy>Ольга Турапина</cp:lastModifiedBy>
  <cp:revision>2</cp:revision>
  <cp:lastPrinted>2024-09-04T18:16:00Z</cp:lastPrinted>
  <dcterms:created xsi:type="dcterms:W3CDTF">2024-09-05T11:38:00Z</dcterms:created>
  <dcterms:modified xsi:type="dcterms:W3CDTF">2024-09-05T11:38:00Z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LastSaved">
    <vt:filetime>2022-10-10T00:00:00Z</vt:filetime>
  </property>
</Properties>
</file>