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1EF" w:rsidRPr="00BD4358" w:rsidRDefault="002B47DB" w:rsidP="00BD4358">
      <w:pPr>
        <w:tabs>
          <w:tab w:val="left" w:pos="142"/>
        </w:tabs>
        <w:jc w:val="center"/>
        <w:rPr>
          <w:rFonts w:ascii="Arial" w:hAnsi="Arial" w:cs="Arial"/>
          <w:b/>
          <w:color w:val="7030A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A141789" wp14:editId="0FD7A7C8">
            <wp:simplePos x="0" y="0"/>
            <wp:positionH relativeFrom="column">
              <wp:posOffset>55245</wp:posOffset>
            </wp:positionH>
            <wp:positionV relativeFrom="paragraph">
              <wp:posOffset>-53975</wp:posOffset>
            </wp:positionV>
            <wp:extent cx="6674400" cy="648000"/>
            <wp:effectExtent l="0" t="0" r="0" b="0"/>
            <wp:wrapNone/>
            <wp:docPr id="38" name="Рисунок 3" descr="Шапка Рекомендуе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Рекоменду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1D">
        <w:rPr>
          <w:rFonts w:ascii="Calibri" w:hAnsi="Calibri" w:cs="Arial"/>
          <w:b/>
          <w:noProof/>
          <w:color w:val="FFFFFF"/>
          <w:sz w:val="36"/>
          <w:szCs w:val="36"/>
        </w:rPr>
        <w:t>Гостевой дом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 xml:space="preserve"> «</w:t>
      </w:r>
      <w:r w:rsidR="00D1791D">
        <w:rPr>
          <w:rFonts w:ascii="Calibri" w:hAnsi="Calibri" w:cs="Calibri"/>
          <w:b/>
          <w:color w:val="FFFFFF"/>
          <w:sz w:val="36"/>
          <w:szCs w:val="36"/>
        </w:rPr>
        <w:t>К</w:t>
      </w:r>
      <w:r w:rsidR="00C5347F">
        <w:rPr>
          <w:rFonts w:ascii="Calibri" w:hAnsi="Calibri" w:cs="Calibri"/>
          <w:b/>
          <w:color w:val="FFFFFF"/>
          <w:sz w:val="36"/>
          <w:szCs w:val="36"/>
        </w:rPr>
        <w:t>арен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7B75EC" w:rsidP="00D32A5B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3E48A3">
        <w:rPr>
          <w:rFonts w:ascii="Calibri" w:hAnsi="Calibri" w:cs="Calibri"/>
          <w:b/>
          <w:color w:val="FFFFFF"/>
          <w:sz w:val="28"/>
          <w:szCs w:val="28"/>
        </w:rPr>
        <w:t>(</w:t>
      </w:r>
      <w:proofErr w:type="spellStart"/>
      <w:r w:rsidR="007717E2">
        <w:rPr>
          <w:rFonts w:ascii="Calibri" w:hAnsi="Calibri" w:cs="Calibri"/>
          <w:b/>
          <w:color w:val="FFFFFF"/>
          <w:sz w:val="28"/>
          <w:szCs w:val="28"/>
        </w:rPr>
        <w:t>г.</w:t>
      </w:r>
      <w:r w:rsidR="009F4CDD">
        <w:rPr>
          <w:rFonts w:ascii="Calibri" w:hAnsi="Calibri" w:cs="Calibri"/>
          <w:b/>
          <w:color w:val="FFFFFF"/>
          <w:sz w:val="28"/>
          <w:szCs w:val="28"/>
        </w:rPr>
        <w:t>Адлер</w:t>
      </w:r>
      <w:proofErr w:type="spellEnd"/>
      <w:r w:rsidR="00BD4358">
        <w:rPr>
          <w:rFonts w:ascii="Calibri" w:hAnsi="Calibri" w:cs="Calibri"/>
          <w:b/>
          <w:color w:val="FFFFFF"/>
          <w:sz w:val="28"/>
          <w:szCs w:val="28"/>
        </w:rPr>
        <w:t xml:space="preserve">, </w:t>
      </w:r>
      <w:r w:rsidR="00616112">
        <w:rPr>
          <w:rFonts w:ascii="Calibri" w:hAnsi="Calibri" w:cs="Calibri"/>
          <w:b/>
          <w:color w:val="FFFFFF"/>
          <w:sz w:val="28"/>
          <w:szCs w:val="28"/>
        </w:rPr>
        <w:t>центр</w:t>
      </w:r>
      <w:r w:rsidRPr="003E48A3">
        <w:rPr>
          <w:rFonts w:ascii="Calibri" w:hAnsi="Calibri" w:cs="Calibri"/>
          <w:b/>
          <w:color w:val="FFFFFF"/>
          <w:sz w:val="28"/>
          <w:szCs w:val="28"/>
        </w:rPr>
        <w:t>)</w:t>
      </w:r>
    </w:p>
    <w:p w:rsidR="007B75EC" w:rsidRPr="00572642" w:rsidRDefault="007B75EC" w:rsidP="002A31EF">
      <w:pPr>
        <w:jc w:val="both"/>
        <w:rPr>
          <w:rFonts w:ascii="Calibri" w:hAnsi="Calibri" w:cs="Calibri"/>
          <w:b/>
          <w:color w:val="7030A0"/>
          <w:sz w:val="28"/>
        </w:rPr>
      </w:pPr>
    </w:p>
    <w:p w:rsidR="00D74D4D" w:rsidRPr="00CD0D77" w:rsidRDefault="00CD0D77" w:rsidP="00D74D4D">
      <w:pPr>
        <w:shd w:val="clear" w:color="auto" w:fill="FFFFFF"/>
        <w:jc w:val="both"/>
        <w:rPr>
          <w:rFonts w:asciiTheme="minorHAnsi" w:hAnsiTheme="minorHAnsi" w:cstheme="minorHAnsi"/>
          <w:iCs/>
          <w:szCs w:val="22"/>
        </w:rPr>
      </w:pPr>
      <w:r>
        <w:rPr>
          <w:rFonts w:ascii="Calibri" w:hAnsi="Calibri" w:cs="Calibri"/>
          <w:b/>
          <w:noProof/>
          <w:color w:val="3366FF"/>
          <w:sz w:val="28"/>
        </w:rPr>
        <w:drawing>
          <wp:anchor distT="0" distB="0" distL="114300" distR="114300" simplePos="0" relativeHeight="251695104" behindDoc="1" locked="0" layoutInCell="1" allowOverlap="1" wp14:anchorId="47F0DA05" wp14:editId="7DE8DCD0">
            <wp:simplePos x="0" y="0"/>
            <wp:positionH relativeFrom="column">
              <wp:posOffset>3376295</wp:posOffset>
            </wp:positionH>
            <wp:positionV relativeFrom="paragraph">
              <wp:posOffset>68580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9" name="Рисунок 9" descr="D:\Документы\Совместная работа\ТУРЫ-Юг\Фото курорты, гостиницы\Сочи, Адлер\Крокус\ev55P0z8Uc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ТУРЫ-Юг\Фото курорты, гостиницы\Сочи, Адлер\Крокус\ev55P0z8Uck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34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Гостевой дом находится </w:t>
      </w:r>
      <w:r w:rsidR="004E6FD9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в центре Адлера </w:t>
      </w:r>
      <w:r w:rsidR="000C1A28" w:rsidRPr="00CD0D77">
        <w:rPr>
          <w:rFonts w:asciiTheme="minorHAnsi" w:hAnsiTheme="minorHAnsi" w:cstheme="minorHAnsi"/>
          <w:szCs w:val="22"/>
          <w:shd w:val="clear" w:color="auto" w:fill="FFFFFF"/>
        </w:rPr>
        <w:t>на левом берегу горной реки</w:t>
      </w:r>
      <w:r w:rsidR="008B1534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 Мзымта. Вы</w:t>
      </w:r>
      <w:r w:rsidR="00F80F4A" w:rsidRPr="00CD0D77">
        <w:rPr>
          <w:rFonts w:asciiTheme="minorHAnsi" w:hAnsiTheme="minorHAnsi" w:cstheme="minorHAnsi"/>
          <w:szCs w:val="22"/>
          <w:shd w:val="clear" w:color="auto" w:fill="FFFFFF"/>
        </w:rPr>
        <w:t>ход на пляж по мосту через реку. Р</w:t>
      </w:r>
      <w:r w:rsidR="008B1534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ядом находится продуктовый и вещевой рынок, ТРЦ Новый век, ТРЦ Сити Плаза, ТРЦ Мандарин – первый в России </w:t>
      </w:r>
      <w:r w:rsidR="00585A11" w:rsidRPr="00CD0D77">
        <w:rPr>
          <w:rFonts w:asciiTheme="minorHAnsi" w:hAnsiTheme="minorHAnsi" w:cstheme="minorHAnsi"/>
          <w:szCs w:val="22"/>
          <w:shd w:val="clear" w:color="auto" w:fill="FFFFFF"/>
        </w:rPr>
        <w:t>молл</w:t>
      </w:r>
      <w:r w:rsidR="008B1534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 под открытым небом.</w:t>
      </w:r>
      <w:r w:rsidR="00D74D4D" w:rsidRPr="00CD0D77">
        <w:rPr>
          <w:rFonts w:asciiTheme="minorHAnsi" w:hAnsiTheme="minorHAnsi" w:cstheme="minorHAnsi"/>
          <w:iCs/>
          <w:szCs w:val="22"/>
        </w:rPr>
        <w:t xml:space="preserve"> </w:t>
      </w:r>
      <w:r w:rsidR="00497D2A" w:rsidRPr="00CD0D77">
        <w:rPr>
          <w:rFonts w:asciiTheme="minorHAnsi" w:hAnsiTheme="minorHAnsi" w:cstheme="minorHAnsi"/>
          <w:iCs/>
          <w:szCs w:val="22"/>
        </w:rPr>
        <w:t>В</w:t>
      </w:r>
      <w:r w:rsidR="00D74D4D" w:rsidRPr="00CD0D77">
        <w:rPr>
          <w:rFonts w:asciiTheme="minorHAnsi" w:hAnsiTheme="minorHAnsi" w:cstheme="minorHAnsi"/>
          <w:iCs/>
          <w:szCs w:val="22"/>
        </w:rPr>
        <w:t>се находится буквально в шагов</w:t>
      </w:r>
      <w:r w:rsidR="00497D2A" w:rsidRPr="00CD0D77">
        <w:rPr>
          <w:rFonts w:asciiTheme="minorHAnsi" w:hAnsiTheme="minorHAnsi" w:cstheme="minorHAnsi"/>
          <w:iCs/>
          <w:szCs w:val="22"/>
        </w:rPr>
        <w:t xml:space="preserve">ой доступности </w:t>
      </w:r>
      <w:r w:rsidR="00D74D4D" w:rsidRPr="00CD0D77">
        <w:rPr>
          <w:rFonts w:asciiTheme="minorHAnsi" w:hAnsiTheme="minorHAnsi" w:cstheme="minorHAnsi"/>
          <w:iCs/>
          <w:szCs w:val="22"/>
        </w:rPr>
        <w:t>от гостевого дома</w:t>
      </w:r>
      <w:r w:rsidR="00497D2A" w:rsidRPr="00CD0D77">
        <w:rPr>
          <w:rFonts w:asciiTheme="minorHAnsi" w:hAnsiTheme="minorHAnsi" w:cstheme="minorHAnsi"/>
          <w:iCs/>
          <w:szCs w:val="22"/>
        </w:rPr>
        <w:t>:</w:t>
      </w:r>
      <w:r w:rsidR="00D74D4D" w:rsidRPr="00CD0D77">
        <w:rPr>
          <w:rFonts w:asciiTheme="minorHAnsi" w:hAnsiTheme="minorHAnsi" w:cstheme="minorHAnsi"/>
          <w:iCs/>
          <w:szCs w:val="22"/>
        </w:rPr>
        <w:t xml:space="preserve"> Олимпийский парк, Сочи Парк (парк развлечений), аквапарк и работающий круглый год дельфинарий. </w:t>
      </w:r>
      <w:r w:rsidR="00497D2A" w:rsidRPr="00CD0D77">
        <w:rPr>
          <w:rFonts w:asciiTheme="minorHAnsi" w:hAnsiTheme="minorHAnsi" w:cstheme="minorHAnsi"/>
          <w:iCs/>
          <w:szCs w:val="22"/>
        </w:rPr>
        <w:t>Р</w:t>
      </w:r>
      <w:r w:rsidR="00D74D4D" w:rsidRPr="00CD0D77">
        <w:rPr>
          <w:rFonts w:asciiTheme="minorHAnsi" w:hAnsiTheme="minorHAnsi" w:cstheme="minorHAnsi"/>
          <w:iCs/>
          <w:szCs w:val="22"/>
        </w:rPr>
        <w:t xml:space="preserve">асстояние до </w:t>
      </w:r>
      <w:r w:rsidR="00D74D4D" w:rsidRPr="00CD0D77">
        <w:rPr>
          <w:rFonts w:asciiTheme="minorHAnsi" w:hAnsiTheme="minorHAnsi" w:cstheme="minorHAnsi"/>
          <w:szCs w:val="22"/>
          <w:shd w:val="clear" w:color="auto" w:fill="FFFFFF"/>
        </w:rPr>
        <w:t xml:space="preserve">курортной инфраструктуры Адлера: торговых центров, ночных клубов и других развлечений для полноценного отдыха </w:t>
      </w:r>
      <w:r w:rsidR="00D74D4D" w:rsidRPr="00CD0D77">
        <w:rPr>
          <w:rFonts w:asciiTheme="minorHAnsi" w:hAnsiTheme="minorHAnsi" w:cstheme="minorHAnsi"/>
          <w:iCs/>
          <w:szCs w:val="22"/>
        </w:rPr>
        <w:t>– составляет всего 500 м.</w:t>
      </w:r>
    </w:p>
    <w:p w:rsidR="00D74D4D" w:rsidRPr="00CD0D77" w:rsidRDefault="00D74D4D" w:rsidP="00D74D4D">
      <w:pPr>
        <w:shd w:val="clear" w:color="auto" w:fill="FFFFFF"/>
        <w:jc w:val="both"/>
        <w:rPr>
          <w:rFonts w:asciiTheme="minorHAnsi" w:hAnsiTheme="minorHAnsi" w:cstheme="minorHAnsi"/>
          <w:b/>
          <w:szCs w:val="22"/>
        </w:rPr>
      </w:pPr>
      <w:r w:rsidRPr="00CD0D77">
        <w:rPr>
          <w:rFonts w:asciiTheme="minorHAnsi" w:hAnsiTheme="minorHAnsi" w:cstheme="minorHAnsi"/>
          <w:iCs/>
          <w:szCs w:val="22"/>
        </w:rPr>
        <w:t>«Крокус» предлагает отдых в одном из красивейших мест Черноморского побережья, в удалении от автомагистрали и повседневной городской суеты. </w:t>
      </w:r>
    </w:p>
    <w:p w:rsidR="004E3FFD" w:rsidRPr="00CD0D77" w:rsidRDefault="004E3FFD" w:rsidP="00125BCE">
      <w:pPr>
        <w:jc w:val="both"/>
        <w:rPr>
          <w:rFonts w:asciiTheme="minorHAnsi" w:hAnsiTheme="minorHAnsi" w:cstheme="minorHAnsi"/>
          <w:sz w:val="12"/>
          <w:szCs w:val="10"/>
          <w:shd w:val="clear" w:color="auto" w:fill="FFFFFF"/>
        </w:rPr>
      </w:pPr>
    </w:p>
    <w:p w:rsidR="00A515F8" w:rsidRPr="00CD0D77" w:rsidRDefault="00E44C2D" w:rsidP="007717E2">
      <w:pPr>
        <w:rPr>
          <w:rFonts w:ascii="Calibri" w:hAnsi="Calibri" w:cs="Calibri"/>
          <w:szCs w:val="22"/>
        </w:rPr>
      </w:pPr>
      <w:proofErr w:type="gramStart"/>
      <w:r w:rsidRPr="00CD0D77">
        <w:rPr>
          <w:rFonts w:ascii="Calibri" w:hAnsi="Calibri" w:cs="Calibri"/>
          <w:b/>
          <w:color w:val="3366FF"/>
          <w:szCs w:val="22"/>
        </w:rPr>
        <w:t>Пляж:</w:t>
      </w:r>
      <w:r w:rsidRPr="00CD0D77">
        <w:rPr>
          <w:rFonts w:ascii="Calibri" w:hAnsi="Calibri" w:cs="Calibri"/>
          <w:szCs w:val="22"/>
        </w:rPr>
        <w:t xml:space="preserve"> </w:t>
      </w:r>
      <w:r w:rsidR="0053258D" w:rsidRPr="00CD0D77">
        <w:rPr>
          <w:rFonts w:ascii="Calibri" w:hAnsi="Calibri" w:cs="Calibri"/>
          <w:szCs w:val="22"/>
        </w:rPr>
        <w:t xml:space="preserve"> галечный</w:t>
      </w:r>
      <w:proofErr w:type="gramEnd"/>
      <w:r w:rsidR="0053258D" w:rsidRPr="00CD0D77">
        <w:rPr>
          <w:rFonts w:ascii="Calibri" w:hAnsi="Calibri" w:cs="Calibri"/>
          <w:szCs w:val="22"/>
        </w:rPr>
        <w:t>, городской</w:t>
      </w:r>
      <w:r w:rsidR="00951082" w:rsidRPr="00CD0D77">
        <w:rPr>
          <w:rFonts w:ascii="Calibri" w:hAnsi="Calibri" w:cs="Calibri"/>
          <w:szCs w:val="22"/>
        </w:rPr>
        <w:t xml:space="preserve">, </w:t>
      </w:r>
      <w:r w:rsidR="004773E4" w:rsidRPr="00CD0D77">
        <w:rPr>
          <w:rFonts w:ascii="Calibri" w:hAnsi="Calibri" w:cs="Calibri"/>
          <w:b/>
          <w:color w:val="000000"/>
          <w:szCs w:val="22"/>
          <w:shd w:val="clear" w:color="auto" w:fill="FFFFFF"/>
        </w:rPr>
        <w:t>9</w:t>
      </w:r>
      <w:r w:rsidR="00951082" w:rsidRPr="00CD0D77">
        <w:rPr>
          <w:rFonts w:ascii="Calibri" w:hAnsi="Calibri" w:cs="Calibri"/>
          <w:b/>
          <w:color w:val="000000"/>
          <w:szCs w:val="22"/>
          <w:shd w:val="clear" w:color="auto" w:fill="FFFFFF"/>
        </w:rPr>
        <w:t xml:space="preserve">00 м </w:t>
      </w:r>
      <w:r w:rsidR="00951082" w:rsidRPr="00CD0D77">
        <w:rPr>
          <w:rFonts w:ascii="Calibri" w:hAnsi="Calibri" w:cs="Calibri"/>
          <w:color w:val="000000"/>
          <w:szCs w:val="22"/>
          <w:shd w:val="clear" w:color="auto" w:fill="FFFFFF"/>
        </w:rPr>
        <w:t>до моря</w:t>
      </w:r>
    </w:p>
    <w:p w:rsidR="008A251B" w:rsidRPr="00CD0D77" w:rsidRDefault="008A251B" w:rsidP="00445C93">
      <w:pPr>
        <w:jc w:val="both"/>
        <w:rPr>
          <w:rFonts w:ascii="Calibri" w:hAnsi="Calibri" w:cs="Calibri"/>
          <w:b/>
          <w:color w:val="7030A0"/>
          <w:sz w:val="12"/>
          <w:szCs w:val="10"/>
        </w:rPr>
      </w:pPr>
    </w:p>
    <w:p w:rsidR="00111F19" w:rsidRPr="00CD0D77" w:rsidRDefault="00E44C2D" w:rsidP="00445C93">
      <w:pPr>
        <w:jc w:val="both"/>
        <w:rPr>
          <w:rFonts w:ascii="Calibri" w:hAnsi="Calibri" w:cs="Calibri"/>
          <w:b/>
          <w:color w:val="7030A0"/>
          <w:szCs w:val="22"/>
        </w:rPr>
      </w:pPr>
      <w:r w:rsidRPr="00CD0D77">
        <w:rPr>
          <w:rFonts w:ascii="Calibri" w:hAnsi="Calibri" w:cs="Calibri"/>
          <w:b/>
          <w:color w:val="3366FF"/>
          <w:szCs w:val="22"/>
        </w:rPr>
        <w:t>Питание:</w:t>
      </w:r>
      <w:r w:rsidR="007717E2" w:rsidRPr="00CD0D77">
        <w:rPr>
          <w:rFonts w:ascii="Calibri" w:hAnsi="Calibri" w:cs="Calibri"/>
          <w:b/>
          <w:color w:val="7030A0"/>
          <w:szCs w:val="22"/>
        </w:rPr>
        <w:t xml:space="preserve"> </w:t>
      </w:r>
      <w:r w:rsidR="00B06995" w:rsidRPr="00CD0D77">
        <w:rPr>
          <w:rFonts w:ascii="Calibri" w:hAnsi="Calibri" w:cs="Calibri"/>
          <w:szCs w:val="22"/>
        </w:rPr>
        <w:t>кухня для самостоятельного приготовления</w:t>
      </w:r>
    </w:p>
    <w:p w:rsidR="00DC3906" w:rsidRPr="00CD0D77" w:rsidRDefault="00DC3906" w:rsidP="006B788C">
      <w:pPr>
        <w:jc w:val="both"/>
        <w:rPr>
          <w:rFonts w:ascii="Calibri" w:hAnsi="Calibri" w:cs="Calibri"/>
          <w:color w:val="000000"/>
          <w:sz w:val="12"/>
          <w:szCs w:val="10"/>
          <w:shd w:val="clear" w:color="auto" w:fill="FFFFFF"/>
        </w:rPr>
      </w:pPr>
    </w:p>
    <w:p w:rsidR="007717E2" w:rsidRPr="00CD0D77" w:rsidRDefault="00A4152B" w:rsidP="001C5D37">
      <w:pPr>
        <w:jc w:val="both"/>
        <w:rPr>
          <w:rFonts w:ascii="Calibri" w:hAnsi="Calibri" w:cs="Calibri"/>
          <w:color w:val="3366FF"/>
          <w:szCs w:val="22"/>
        </w:rPr>
      </w:pPr>
      <w:r w:rsidRPr="00CD0D77">
        <w:rPr>
          <w:rFonts w:ascii="Calibri" w:hAnsi="Calibri" w:cs="Calibri"/>
          <w:b/>
          <w:color w:val="3366FF"/>
          <w:szCs w:val="22"/>
        </w:rPr>
        <w:t>Номера</w:t>
      </w:r>
      <w:r w:rsidR="00E44C2D" w:rsidRPr="00CD0D77">
        <w:rPr>
          <w:rFonts w:ascii="Calibri" w:hAnsi="Calibri" w:cs="Calibri"/>
          <w:b/>
          <w:color w:val="3366FF"/>
          <w:szCs w:val="22"/>
        </w:rPr>
        <w:t>:</w:t>
      </w:r>
      <w:r w:rsidR="00A515F8" w:rsidRPr="00CD0D77">
        <w:rPr>
          <w:rFonts w:ascii="Calibri" w:hAnsi="Calibri" w:cs="Calibri"/>
          <w:color w:val="3366FF"/>
          <w:szCs w:val="22"/>
        </w:rPr>
        <w:t xml:space="preserve"> </w:t>
      </w:r>
    </w:p>
    <w:p w:rsidR="00D25D68" w:rsidRPr="00CD0D77" w:rsidRDefault="00B06995" w:rsidP="00863E7E">
      <w:pPr>
        <w:jc w:val="both"/>
        <w:rPr>
          <w:rFonts w:ascii="Calibri" w:hAnsi="Calibri" w:cs="Calibri"/>
          <w:color w:val="000000"/>
          <w:szCs w:val="22"/>
        </w:rPr>
      </w:pPr>
      <w:r w:rsidRPr="00CD0D77">
        <w:rPr>
          <w:rFonts w:ascii="Calibri" w:hAnsi="Calibri" w:cs="Calibri"/>
          <w:b/>
          <w:color w:val="000000"/>
          <w:szCs w:val="22"/>
        </w:rPr>
        <w:t>2х, 3х</w:t>
      </w:r>
      <w:r w:rsidR="007717E2" w:rsidRPr="00CD0D77">
        <w:rPr>
          <w:rFonts w:ascii="Calibri" w:hAnsi="Calibri" w:cs="Calibri"/>
          <w:b/>
          <w:color w:val="000000"/>
          <w:szCs w:val="22"/>
        </w:rPr>
        <w:t xml:space="preserve"> местный «</w:t>
      </w:r>
      <w:r w:rsidR="000E4697">
        <w:rPr>
          <w:rFonts w:ascii="Calibri" w:hAnsi="Calibri" w:cs="Calibri"/>
          <w:b/>
          <w:color w:val="000000"/>
          <w:szCs w:val="22"/>
        </w:rPr>
        <w:t>стандарт</w:t>
      </w:r>
      <w:r w:rsidR="001C5D37" w:rsidRPr="00CD0D77">
        <w:rPr>
          <w:rFonts w:ascii="Calibri" w:hAnsi="Calibri" w:cs="Calibri"/>
          <w:b/>
          <w:color w:val="000000"/>
          <w:szCs w:val="22"/>
        </w:rPr>
        <w:t>»</w:t>
      </w:r>
      <w:r w:rsidR="00E3485D" w:rsidRPr="00CD0D77">
        <w:rPr>
          <w:rFonts w:ascii="Calibri" w:hAnsi="Calibri" w:cs="Calibri"/>
          <w:color w:val="000000"/>
          <w:szCs w:val="22"/>
        </w:rPr>
        <w:t xml:space="preserve">. </w:t>
      </w:r>
      <w:r w:rsidR="00354BCB" w:rsidRPr="00CD0D77">
        <w:rPr>
          <w:rFonts w:ascii="Calibri" w:hAnsi="Calibri" w:cs="Calibri"/>
          <w:color w:val="000000"/>
          <w:szCs w:val="22"/>
        </w:rPr>
        <w:t xml:space="preserve">В номере </w:t>
      </w:r>
      <w:r w:rsidR="00125BCE" w:rsidRPr="00CD0D77">
        <w:rPr>
          <w:rFonts w:ascii="Calibri" w:hAnsi="Calibri" w:cs="Calibri"/>
          <w:color w:val="000000"/>
          <w:szCs w:val="22"/>
        </w:rPr>
        <w:t>двуспальная</w:t>
      </w:r>
      <w:r w:rsidR="0030071B" w:rsidRPr="00CD0D77">
        <w:rPr>
          <w:rFonts w:ascii="Calibri" w:hAnsi="Calibri" w:cs="Calibri"/>
          <w:color w:val="000000"/>
          <w:szCs w:val="22"/>
        </w:rPr>
        <w:t xml:space="preserve"> </w:t>
      </w:r>
      <w:r w:rsidR="00C957AE" w:rsidRPr="00CD0D77">
        <w:rPr>
          <w:rFonts w:ascii="Calibri" w:hAnsi="Calibri" w:cs="Calibri"/>
          <w:color w:val="000000"/>
          <w:szCs w:val="22"/>
        </w:rPr>
        <w:t>или односпальные кровати</w:t>
      </w:r>
      <w:r w:rsidR="0030071B" w:rsidRPr="00CD0D77">
        <w:rPr>
          <w:rFonts w:ascii="Calibri" w:hAnsi="Calibri" w:cs="Calibri"/>
          <w:color w:val="000000"/>
          <w:szCs w:val="22"/>
        </w:rPr>
        <w:t xml:space="preserve">, </w:t>
      </w:r>
      <w:r w:rsidR="00125BCE" w:rsidRPr="00CD0D77">
        <w:rPr>
          <w:rFonts w:ascii="Calibri" w:hAnsi="Calibri" w:cs="Calibri"/>
          <w:color w:val="000000"/>
          <w:szCs w:val="22"/>
        </w:rPr>
        <w:t>шкаф, кондиционер</w:t>
      </w:r>
      <w:r w:rsidR="001C5D37" w:rsidRPr="00CD0D77">
        <w:rPr>
          <w:rFonts w:ascii="Calibri" w:hAnsi="Calibri" w:cs="Calibri"/>
          <w:color w:val="000000"/>
          <w:szCs w:val="22"/>
        </w:rPr>
        <w:t>,</w:t>
      </w:r>
      <w:r w:rsidR="00D743AF" w:rsidRPr="00CD0D77">
        <w:rPr>
          <w:rFonts w:ascii="Calibri" w:hAnsi="Calibri" w:cs="Calibri"/>
          <w:color w:val="000000"/>
          <w:szCs w:val="22"/>
        </w:rPr>
        <w:t xml:space="preserve"> телевизор, холодильник</w:t>
      </w:r>
      <w:r w:rsidR="00125BCE" w:rsidRPr="00CD0D77">
        <w:rPr>
          <w:rFonts w:ascii="Calibri" w:hAnsi="Calibri" w:cs="Calibri"/>
          <w:color w:val="000000"/>
          <w:szCs w:val="22"/>
        </w:rPr>
        <w:t>, санузел (</w:t>
      </w:r>
      <w:r w:rsidR="008B1534" w:rsidRPr="00CD0D77">
        <w:rPr>
          <w:rFonts w:ascii="Calibri" w:hAnsi="Calibri" w:cs="Calibri"/>
          <w:color w:val="000000"/>
          <w:szCs w:val="22"/>
        </w:rPr>
        <w:t>ванна</w:t>
      </w:r>
      <w:r w:rsidR="00125BCE" w:rsidRPr="00CD0D77">
        <w:rPr>
          <w:rFonts w:ascii="Calibri" w:hAnsi="Calibri" w:cs="Calibri"/>
          <w:color w:val="000000"/>
          <w:szCs w:val="22"/>
        </w:rPr>
        <w:t>, туалет, раковина)</w:t>
      </w:r>
      <w:r w:rsidR="008B1534" w:rsidRPr="00CD0D77">
        <w:rPr>
          <w:rFonts w:ascii="Calibri" w:hAnsi="Calibri" w:cs="Calibri"/>
          <w:color w:val="000000"/>
          <w:szCs w:val="22"/>
        </w:rPr>
        <w:t>, балкон в номере</w:t>
      </w:r>
      <w:r w:rsidR="00D25D68" w:rsidRPr="00CD0D77">
        <w:rPr>
          <w:rFonts w:ascii="Calibri" w:hAnsi="Calibri" w:cs="Calibri"/>
          <w:color w:val="000000"/>
          <w:szCs w:val="22"/>
        </w:rPr>
        <w:t>.</w:t>
      </w:r>
    </w:p>
    <w:p w:rsidR="00E3485D" w:rsidRPr="00CD0D77" w:rsidRDefault="001C5D37" w:rsidP="00863E7E">
      <w:pPr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CD0D77">
        <w:rPr>
          <w:rFonts w:ascii="Calibri" w:hAnsi="Calibri" w:cs="Calibri"/>
          <w:color w:val="000000"/>
          <w:szCs w:val="22"/>
        </w:rPr>
        <w:t>На каждом этаже имеется гладильная доска и утюг.</w:t>
      </w:r>
      <w:r w:rsidR="00D743AF" w:rsidRPr="00CD0D77">
        <w:rPr>
          <w:rFonts w:ascii="Calibri" w:hAnsi="Calibri" w:cs="Calibri"/>
          <w:color w:val="000000"/>
          <w:szCs w:val="22"/>
        </w:rPr>
        <w:t xml:space="preserve"> </w:t>
      </w:r>
      <w:r w:rsidR="00CD4479" w:rsidRPr="00CD0D77">
        <w:rPr>
          <w:rFonts w:ascii="Calibri" w:hAnsi="Calibri" w:cs="Calibri"/>
          <w:color w:val="000000"/>
          <w:szCs w:val="22"/>
          <w:shd w:val="clear" w:color="auto" w:fill="FFFFFF"/>
        </w:rPr>
        <w:t>Бесплатный</w:t>
      </w:r>
      <w:r w:rsidR="00E3485D" w:rsidRPr="00CD0D77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E3485D" w:rsidRPr="00CD0D77">
        <w:rPr>
          <w:rFonts w:ascii="Calibri" w:hAnsi="Calibri" w:cs="Calibri"/>
          <w:b/>
          <w:color w:val="000000"/>
          <w:szCs w:val="22"/>
          <w:shd w:val="clear" w:color="auto" w:fill="FFFFFF"/>
          <w:lang w:val="en-US"/>
        </w:rPr>
        <w:t>Wi</w:t>
      </w:r>
      <w:r w:rsidR="00E3485D" w:rsidRPr="00CD0D77">
        <w:rPr>
          <w:rFonts w:ascii="Calibri" w:hAnsi="Calibri" w:cs="Calibri"/>
          <w:b/>
          <w:color w:val="000000"/>
          <w:szCs w:val="22"/>
          <w:shd w:val="clear" w:color="auto" w:fill="FFFFFF"/>
        </w:rPr>
        <w:t>-</w:t>
      </w:r>
      <w:r w:rsidR="00E3485D" w:rsidRPr="00CD0D77">
        <w:rPr>
          <w:rFonts w:ascii="Calibri" w:hAnsi="Calibri" w:cs="Calibri"/>
          <w:b/>
          <w:color w:val="000000"/>
          <w:szCs w:val="22"/>
          <w:shd w:val="clear" w:color="auto" w:fill="FFFFFF"/>
          <w:lang w:val="en-US"/>
        </w:rPr>
        <w:t>Fi</w:t>
      </w:r>
      <w:r w:rsidR="00E3485D" w:rsidRPr="00CD0D77">
        <w:rPr>
          <w:rFonts w:ascii="Calibri" w:hAnsi="Calibri" w:cs="Calibri"/>
          <w:b/>
          <w:color w:val="000000"/>
          <w:szCs w:val="22"/>
          <w:shd w:val="clear" w:color="auto" w:fill="FFFFFF"/>
        </w:rPr>
        <w:t xml:space="preserve"> </w:t>
      </w:r>
      <w:r w:rsidR="00CD4479" w:rsidRPr="00CD0D77">
        <w:rPr>
          <w:rFonts w:ascii="Calibri" w:hAnsi="Calibri" w:cs="Calibri"/>
          <w:color w:val="000000"/>
          <w:szCs w:val="22"/>
          <w:shd w:val="clear" w:color="auto" w:fill="FFFFFF"/>
        </w:rPr>
        <w:t>на территории</w:t>
      </w:r>
      <w:r w:rsidR="00E3485D" w:rsidRPr="00CD0D77">
        <w:rPr>
          <w:rFonts w:ascii="Calibri" w:hAnsi="Calibri" w:cs="Calibri"/>
          <w:color w:val="000000"/>
          <w:szCs w:val="22"/>
          <w:shd w:val="clear" w:color="auto" w:fill="FFFFFF"/>
        </w:rPr>
        <w:t>.</w:t>
      </w:r>
    </w:p>
    <w:p w:rsidR="00D74D4D" w:rsidRPr="00D74D4D" w:rsidRDefault="00CD0D77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711488" behindDoc="1" locked="0" layoutInCell="1" allowOverlap="1" wp14:anchorId="2DD57E06" wp14:editId="7250729C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2" name="Рисунок 2" descr="D:\Документы\Совместная работа\3. ТУРЫ-ЮГ\Фото курорты, гостиницы\Сочи, Адлер\Крокус\krokus-adler-_8_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Сочи, Адлер\Крокус\krokus-adler-_8_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710464" behindDoc="1" locked="0" layoutInCell="1" allowOverlap="1" wp14:anchorId="162B8AEE" wp14:editId="1F7D87F5">
            <wp:simplePos x="0" y="0"/>
            <wp:positionH relativeFrom="column">
              <wp:posOffset>3378835</wp:posOffset>
            </wp:positionH>
            <wp:positionV relativeFrom="paragraph">
              <wp:posOffset>75565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" name="Рисунок 1" descr="D:\Документы\Совместная работа\3. ТУРЫ-ЮГ\Фото курорты, гостиницы\Сочи, Адлер\Крокус\2х комфорт\83a8f054f20ef04da086e6b009f85d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Сочи, Адлер\Крокус\2х комфорт\83a8f054f20ef04da086e6b009f85d4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D77" w:rsidRPr="002369F1" w:rsidRDefault="00CD0D77" w:rsidP="00CD0D77">
      <w:pPr>
        <w:rPr>
          <w:rFonts w:asciiTheme="minorHAnsi" w:hAnsiTheme="minorHAnsi" w:cs="Arial"/>
          <w:b/>
          <w:color w:val="3366FF"/>
          <w:sz w:val="28"/>
          <w:szCs w:val="20"/>
        </w:rPr>
      </w:pPr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9 – 19 июня, 14 – 24 июня, 19 июня – 29 июня</w:t>
      </w:r>
      <w:r w:rsidRPr="00450F0F">
        <w:rPr>
          <w:rFonts w:ascii="Calibri" w:hAnsi="Calibri" w:cs="Calibri"/>
          <w:szCs w:val="22"/>
        </w:rPr>
        <w:t>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Pr="002369F1">
        <w:rPr>
          <w:rFonts w:ascii="Calibri" w:hAnsi="Calibri" w:cs="Calibri"/>
          <w:szCs w:val="22"/>
        </w:rPr>
        <w:t xml:space="preserve">24 июня – 4 июля, </w:t>
      </w:r>
      <w:r>
        <w:rPr>
          <w:rFonts w:ascii="Calibri" w:hAnsi="Calibri" w:cs="Calibri"/>
          <w:szCs w:val="22"/>
        </w:rPr>
        <w:t>29 июня  – 9 июля, 4 – 14 июля,  9 – 19 июля, 14 – 24 июля, 19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29 июля, 24 июля – 3 августа, 29 июля – 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3 – 13 августа, 8 – 18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13 – 23 августа,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18 августа – 28 августа, 23 августа – 2 сентября, 28 августа – 7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 – 12 сентября, 7 – 17 сентября, 12 – 22 сентября</w:t>
      </w:r>
    </w:p>
    <w:p w:rsidR="00CD0D77" w:rsidRPr="00D263D4" w:rsidRDefault="00CD0D77" w:rsidP="00CD0D77">
      <w:pPr>
        <w:jc w:val="both"/>
        <w:rPr>
          <w:rFonts w:ascii="Calibri" w:hAnsi="Calibri" w:cs="Calibri"/>
          <w:b/>
          <w:sz w:val="10"/>
          <w:szCs w:val="10"/>
        </w:rPr>
      </w:pPr>
    </w:p>
    <w:p w:rsidR="00CD0D77" w:rsidRPr="000E3294" w:rsidRDefault="00CD0D77" w:rsidP="00CD0D77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0E3294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CD0D77" w:rsidRPr="00D263D4" w:rsidRDefault="00CD0D77" w:rsidP="00CD0D77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CD0D77" w:rsidRDefault="00CD0D77" w:rsidP="00CD0D77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>
        <w:rPr>
          <w:rFonts w:ascii="Calibri" w:hAnsi="Calibri" w:cs="Arial"/>
          <w:szCs w:val="22"/>
        </w:rPr>
        <w:t>41900 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CD0D77" w:rsidRPr="002369F1" w:rsidRDefault="00CD0D77" w:rsidP="00CD0D77">
      <w:pPr>
        <w:jc w:val="both"/>
        <w:rPr>
          <w:rFonts w:ascii="Calibri" w:hAnsi="Calibri" w:cs="Calibri"/>
          <w:b/>
          <w:bCs/>
          <w:szCs w:val="22"/>
          <w:shd w:val="clear" w:color="auto" w:fill="FEFDF6"/>
        </w:rPr>
      </w:pPr>
    </w:p>
    <w:p w:rsidR="00CD0D77" w:rsidRPr="002369F1" w:rsidRDefault="00CD0D77" w:rsidP="00CD0D77">
      <w:pPr>
        <w:jc w:val="center"/>
        <w:rPr>
          <w:rFonts w:ascii="Calibri" w:hAnsi="Calibri" w:cs="Calibri"/>
          <w:b/>
          <w:bCs/>
          <w:szCs w:val="22"/>
        </w:rPr>
      </w:pPr>
      <w:r w:rsidRPr="002369F1">
        <w:rPr>
          <w:rFonts w:ascii="Calibri" w:hAnsi="Calibri" w:cs="Calibri"/>
          <w:b/>
          <w:bCs/>
          <w:szCs w:val="22"/>
        </w:rPr>
        <w:t xml:space="preserve">Расчетный </w:t>
      </w:r>
      <w:proofErr w:type="gramStart"/>
      <w:r w:rsidRPr="002369F1">
        <w:rPr>
          <w:rFonts w:ascii="Calibri" w:hAnsi="Calibri" w:cs="Calibri"/>
          <w:b/>
          <w:bCs/>
          <w:szCs w:val="22"/>
        </w:rPr>
        <w:t>час:  заселение</w:t>
      </w:r>
      <w:proofErr w:type="gramEnd"/>
      <w:r w:rsidRPr="002369F1">
        <w:rPr>
          <w:rFonts w:ascii="Calibri" w:hAnsi="Calibri" w:cs="Calibri"/>
          <w:b/>
          <w:bCs/>
          <w:szCs w:val="22"/>
        </w:rPr>
        <w:t xml:space="preserve"> с 1</w:t>
      </w:r>
      <w:r w:rsidRPr="000E3294">
        <w:rPr>
          <w:rFonts w:ascii="Calibri" w:hAnsi="Calibri" w:cs="Calibri"/>
          <w:b/>
          <w:bCs/>
          <w:szCs w:val="22"/>
        </w:rPr>
        <w:t>4</w:t>
      </w:r>
      <w:r w:rsidRPr="002369F1">
        <w:rPr>
          <w:rFonts w:ascii="Calibri" w:hAnsi="Calibri" w:cs="Calibri"/>
          <w:b/>
          <w:bCs/>
          <w:szCs w:val="22"/>
        </w:rPr>
        <w:t>:00, выселение до 1</w:t>
      </w:r>
      <w:r w:rsidRPr="000E3294">
        <w:rPr>
          <w:rFonts w:ascii="Calibri" w:hAnsi="Calibri" w:cs="Calibri"/>
          <w:b/>
          <w:bCs/>
          <w:szCs w:val="22"/>
        </w:rPr>
        <w:t>2</w:t>
      </w:r>
      <w:r w:rsidRPr="002369F1">
        <w:rPr>
          <w:rFonts w:ascii="Calibri" w:hAnsi="Calibri" w:cs="Calibri"/>
          <w:b/>
          <w:bCs/>
          <w:szCs w:val="22"/>
        </w:rPr>
        <w:t>:00</w:t>
      </w:r>
    </w:p>
    <w:p w:rsidR="00C21166" w:rsidRPr="00D74D4D" w:rsidRDefault="00C21166" w:rsidP="00E20ADA">
      <w:pPr>
        <w:jc w:val="center"/>
        <w:rPr>
          <w:rFonts w:ascii="Calibri" w:hAnsi="Calibri" w:cs="Calibri"/>
          <w:b/>
          <w:sz w:val="22"/>
          <w:szCs w:val="22"/>
        </w:rPr>
      </w:pPr>
    </w:p>
    <w:p w:rsidR="00BF5760" w:rsidRPr="00E20ADA" w:rsidRDefault="00BF5760" w:rsidP="00050CD2">
      <w:pPr>
        <w:rPr>
          <w:rFonts w:ascii="Calibri" w:hAnsi="Calibri" w:cs="Arial"/>
          <w:b/>
          <w:bCs/>
          <w:iCs/>
          <w:sz w:val="22"/>
          <w:szCs w:val="20"/>
        </w:rPr>
      </w:pPr>
    </w:p>
    <w:p w:rsidR="00BF5760" w:rsidRDefault="00BF5760" w:rsidP="00050CD2">
      <w:pPr>
        <w:rPr>
          <w:rFonts w:ascii="Calibri" w:hAnsi="Calibri" w:cs="Arial"/>
          <w:b/>
          <w:bCs/>
          <w:iCs/>
          <w:sz w:val="22"/>
          <w:szCs w:val="20"/>
        </w:rPr>
      </w:pPr>
    </w:p>
    <w:p w:rsidR="00E3485D" w:rsidRPr="009A6A3A" w:rsidRDefault="00E3485D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color w:val="FFFFFF"/>
          <w:sz w:val="32"/>
          <w:szCs w:val="32"/>
        </w:rPr>
        <w:drawing>
          <wp:anchor distT="0" distB="0" distL="0" distR="0" simplePos="0" relativeHeight="251663360" behindDoc="1" locked="0" layoutInCell="1" allowOverlap="1" wp14:anchorId="3EAD90F4" wp14:editId="239EC186">
            <wp:simplePos x="0" y="0"/>
            <wp:positionH relativeFrom="column">
              <wp:posOffset>-53340</wp:posOffset>
            </wp:positionH>
            <wp:positionV relativeFrom="paragraph">
              <wp:posOffset>120319</wp:posOffset>
            </wp:positionV>
            <wp:extent cx="6840000" cy="360000"/>
            <wp:effectExtent l="0" t="0" r="0" b="2540"/>
            <wp:wrapNone/>
            <wp:docPr id="3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D4D" w:rsidRPr="00CD0D77" w:rsidRDefault="00D74D4D" w:rsidP="00D74D4D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>
        <w:rPr>
          <w:rFonts w:ascii="Calibri" w:hAnsi="Calibri" w:cs="Arial"/>
          <w:b/>
          <w:color w:val="FFFFFF"/>
          <w:sz w:val="28"/>
          <w:szCs w:val="32"/>
        </w:rPr>
        <w:t>фото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2" w:history="1">
        <w:r w:rsidR="00CD0D77" w:rsidRPr="00927A79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CD0D77" w:rsidRPr="00927A79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CD0D77" w:rsidRPr="00927A79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CD0D77" w:rsidRPr="00927A79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CD0D77" w:rsidRPr="00927A79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CD0D77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0C1A28" w:rsidRPr="0030071B" w:rsidRDefault="000C1A28" w:rsidP="00D74D4D">
      <w:pPr>
        <w:jc w:val="center"/>
        <w:rPr>
          <w:rFonts w:ascii="Calibri" w:hAnsi="Calibri" w:cs="Arial"/>
          <w:b/>
          <w:bCs/>
          <w:iCs/>
          <w:color w:val="FFFFFF"/>
          <w:sz w:val="28"/>
          <w:szCs w:val="32"/>
        </w:rPr>
      </w:pPr>
    </w:p>
    <w:sectPr w:rsidR="000C1A28" w:rsidRPr="0030071B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166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48C"/>
    <w:rsid w:val="00010AE7"/>
    <w:rsid w:val="00021E39"/>
    <w:rsid w:val="000263F7"/>
    <w:rsid w:val="00030A4D"/>
    <w:rsid w:val="00036C11"/>
    <w:rsid w:val="000410D0"/>
    <w:rsid w:val="00047D0A"/>
    <w:rsid w:val="00050CD2"/>
    <w:rsid w:val="000534DB"/>
    <w:rsid w:val="000535BA"/>
    <w:rsid w:val="00054467"/>
    <w:rsid w:val="00054D12"/>
    <w:rsid w:val="000602DD"/>
    <w:rsid w:val="0006794C"/>
    <w:rsid w:val="00074351"/>
    <w:rsid w:val="00081793"/>
    <w:rsid w:val="00081DC3"/>
    <w:rsid w:val="00091693"/>
    <w:rsid w:val="00096E93"/>
    <w:rsid w:val="000A665F"/>
    <w:rsid w:val="000B0B66"/>
    <w:rsid w:val="000B3410"/>
    <w:rsid w:val="000B49C3"/>
    <w:rsid w:val="000C1A28"/>
    <w:rsid w:val="000D150C"/>
    <w:rsid w:val="000E3978"/>
    <w:rsid w:val="000E4697"/>
    <w:rsid w:val="000E69F2"/>
    <w:rsid w:val="00111F19"/>
    <w:rsid w:val="00122910"/>
    <w:rsid w:val="00125BCE"/>
    <w:rsid w:val="00136EBA"/>
    <w:rsid w:val="001422F0"/>
    <w:rsid w:val="0016036E"/>
    <w:rsid w:val="00181826"/>
    <w:rsid w:val="00185A57"/>
    <w:rsid w:val="00192726"/>
    <w:rsid w:val="001A2F0A"/>
    <w:rsid w:val="001B1FD9"/>
    <w:rsid w:val="001C2BA6"/>
    <w:rsid w:val="001C50DF"/>
    <w:rsid w:val="001C5D37"/>
    <w:rsid w:val="001D0998"/>
    <w:rsid w:val="001D48EE"/>
    <w:rsid w:val="001E1CBF"/>
    <w:rsid w:val="001F23EE"/>
    <w:rsid w:val="001F3DC9"/>
    <w:rsid w:val="001F6EB1"/>
    <w:rsid w:val="0020290A"/>
    <w:rsid w:val="00234D87"/>
    <w:rsid w:val="0024045B"/>
    <w:rsid w:val="00240C3A"/>
    <w:rsid w:val="00243927"/>
    <w:rsid w:val="0025285C"/>
    <w:rsid w:val="00253E3B"/>
    <w:rsid w:val="0026608B"/>
    <w:rsid w:val="00270912"/>
    <w:rsid w:val="002804EF"/>
    <w:rsid w:val="002826A5"/>
    <w:rsid w:val="00284837"/>
    <w:rsid w:val="00285D8E"/>
    <w:rsid w:val="002962C2"/>
    <w:rsid w:val="002A31EF"/>
    <w:rsid w:val="002B47DB"/>
    <w:rsid w:val="002C1F02"/>
    <w:rsid w:val="002D049D"/>
    <w:rsid w:val="002D721D"/>
    <w:rsid w:val="002D760F"/>
    <w:rsid w:val="002E54B3"/>
    <w:rsid w:val="002E772B"/>
    <w:rsid w:val="002F41C2"/>
    <w:rsid w:val="002F4C4F"/>
    <w:rsid w:val="0030071B"/>
    <w:rsid w:val="00301C5D"/>
    <w:rsid w:val="00321025"/>
    <w:rsid w:val="00322B55"/>
    <w:rsid w:val="00326279"/>
    <w:rsid w:val="003300B4"/>
    <w:rsid w:val="00332193"/>
    <w:rsid w:val="003522B1"/>
    <w:rsid w:val="00354BCB"/>
    <w:rsid w:val="00355EF1"/>
    <w:rsid w:val="00364052"/>
    <w:rsid w:val="003670EE"/>
    <w:rsid w:val="00376434"/>
    <w:rsid w:val="00394BED"/>
    <w:rsid w:val="003959F3"/>
    <w:rsid w:val="003B6F76"/>
    <w:rsid w:val="003C19CD"/>
    <w:rsid w:val="003E48A3"/>
    <w:rsid w:val="00404136"/>
    <w:rsid w:val="0040513D"/>
    <w:rsid w:val="00416063"/>
    <w:rsid w:val="004178DE"/>
    <w:rsid w:val="00422E91"/>
    <w:rsid w:val="00431E1C"/>
    <w:rsid w:val="00433657"/>
    <w:rsid w:val="00437589"/>
    <w:rsid w:val="00445C93"/>
    <w:rsid w:val="0045360B"/>
    <w:rsid w:val="00467B24"/>
    <w:rsid w:val="004726ED"/>
    <w:rsid w:val="004738FD"/>
    <w:rsid w:val="00476AD1"/>
    <w:rsid w:val="004773E4"/>
    <w:rsid w:val="00484AB7"/>
    <w:rsid w:val="00490A4D"/>
    <w:rsid w:val="00495189"/>
    <w:rsid w:val="00497D2A"/>
    <w:rsid w:val="004A2C34"/>
    <w:rsid w:val="004A7261"/>
    <w:rsid w:val="004B5F22"/>
    <w:rsid w:val="004B6FD2"/>
    <w:rsid w:val="004C3236"/>
    <w:rsid w:val="004D5BA4"/>
    <w:rsid w:val="004E37A3"/>
    <w:rsid w:val="004E3FFD"/>
    <w:rsid w:val="004E5332"/>
    <w:rsid w:val="004E5E6E"/>
    <w:rsid w:val="004E6FD9"/>
    <w:rsid w:val="004F5724"/>
    <w:rsid w:val="0050613B"/>
    <w:rsid w:val="00527E24"/>
    <w:rsid w:val="0053258D"/>
    <w:rsid w:val="00552931"/>
    <w:rsid w:val="00561DC4"/>
    <w:rsid w:val="00565242"/>
    <w:rsid w:val="005671AC"/>
    <w:rsid w:val="00572642"/>
    <w:rsid w:val="00572D6D"/>
    <w:rsid w:val="00585A11"/>
    <w:rsid w:val="00595F7C"/>
    <w:rsid w:val="005A5807"/>
    <w:rsid w:val="005B5FD5"/>
    <w:rsid w:val="005C3D13"/>
    <w:rsid w:val="005C5EF3"/>
    <w:rsid w:val="005C6199"/>
    <w:rsid w:val="005C731C"/>
    <w:rsid w:val="005D29B9"/>
    <w:rsid w:val="005E073E"/>
    <w:rsid w:val="005F094B"/>
    <w:rsid w:val="005F1B0A"/>
    <w:rsid w:val="005F7E88"/>
    <w:rsid w:val="00607B92"/>
    <w:rsid w:val="00610396"/>
    <w:rsid w:val="00616112"/>
    <w:rsid w:val="00616C62"/>
    <w:rsid w:val="00620AE5"/>
    <w:rsid w:val="006237DB"/>
    <w:rsid w:val="006254FB"/>
    <w:rsid w:val="00641E3F"/>
    <w:rsid w:val="0065165A"/>
    <w:rsid w:val="00681999"/>
    <w:rsid w:val="00682E95"/>
    <w:rsid w:val="00690699"/>
    <w:rsid w:val="006B788C"/>
    <w:rsid w:val="006C4E69"/>
    <w:rsid w:val="006C77E1"/>
    <w:rsid w:val="006C7F97"/>
    <w:rsid w:val="006E45B5"/>
    <w:rsid w:val="006E7C09"/>
    <w:rsid w:val="007102DF"/>
    <w:rsid w:val="00713122"/>
    <w:rsid w:val="007225B7"/>
    <w:rsid w:val="00735F77"/>
    <w:rsid w:val="00755329"/>
    <w:rsid w:val="00760C17"/>
    <w:rsid w:val="0076717D"/>
    <w:rsid w:val="007713D0"/>
    <w:rsid w:val="007717E2"/>
    <w:rsid w:val="0077620A"/>
    <w:rsid w:val="00783249"/>
    <w:rsid w:val="007852C0"/>
    <w:rsid w:val="00793695"/>
    <w:rsid w:val="00795CBD"/>
    <w:rsid w:val="007A2707"/>
    <w:rsid w:val="007A5347"/>
    <w:rsid w:val="007B75EC"/>
    <w:rsid w:val="007B7D2C"/>
    <w:rsid w:val="007C66D7"/>
    <w:rsid w:val="007C6833"/>
    <w:rsid w:val="007D3D9A"/>
    <w:rsid w:val="007D67AC"/>
    <w:rsid w:val="007E6212"/>
    <w:rsid w:val="007F2F1B"/>
    <w:rsid w:val="007F53CE"/>
    <w:rsid w:val="00803A87"/>
    <w:rsid w:val="0081113F"/>
    <w:rsid w:val="00814603"/>
    <w:rsid w:val="008256B4"/>
    <w:rsid w:val="008415E8"/>
    <w:rsid w:val="00863E7E"/>
    <w:rsid w:val="00876B57"/>
    <w:rsid w:val="0088248C"/>
    <w:rsid w:val="00882838"/>
    <w:rsid w:val="00895413"/>
    <w:rsid w:val="008A16E1"/>
    <w:rsid w:val="008A251B"/>
    <w:rsid w:val="008A6071"/>
    <w:rsid w:val="008A6277"/>
    <w:rsid w:val="008B1534"/>
    <w:rsid w:val="008B7719"/>
    <w:rsid w:val="008C741F"/>
    <w:rsid w:val="008D0A88"/>
    <w:rsid w:val="008D627E"/>
    <w:rsid w:val="00903D5F"/>
    <w:rsid w:val="00922D36"/>
    <w:rsid w:val="00927AFF"/>
    <w:rsid w:val="00935C16"/>
    <w:rsid w:val="00936E4F"/>
    <w:rsid w:val="00940C14"/>
    <w:rsid w:val="00951082"/>
    <w:rsid w:val="00953D1E"/>
    <w:rsid w:val="0096051E"/>
    <w:rsid w:val="00970AF9"/>
    <w:rsid w:val="009A35E7"/>
    <w:rsid w:val="009A6A3A"/>
    <w:rsid w:val="009B492A"/>
    <w:rsid w:val="009B6861"/>
    <w:rsid w:val="009C0D3E"/>
    <w:rsid w:val="009C2D1F"/>
    <w:rsid w:val="009D2CA4"/>
    <w:rsid w:val="009D545D"/>
    <w:rsid w:val="009D5DBD"/>
    <w:rsid w:val="009E7B71"/>
    <w:rsid w:val="009F4CDD"/>
    <w:rsid w:val="00A0293D"/>
    <w:rsid w:val="00A034C3"/>
    <w:rsid w:val="00A077A4"/>
    <w:rsid w:val="00A0796F"/>
    <w:rsid w:val="00A20F01"/>
    <w:rsid w:val="00A21381"/>
    <w:rsid w:val="00A4152B"/>
    <w:rsid w:val="00A42D19"/>
    <w:rsid w:val="00A43C2D"/>
    <w:rsid w:val="00A476D5"/>
    <w:rsid w:val="00A515F8"/>
    <w:rsid w:val="00A64145"/>
    <w:rsid w:val="00A70F77"/>
    <w:rsid w:val="00A8028B"/>
    <w:rsid w:val="00A84995"/>
    <w:rsid w:val="00A91CD6"/>
    <w:rsid w:val="00A9587E"/>
    <w:rsid w:val="00AA369B"/>
    <w:rsid w:val="00AA5CA8"/>
    <w:rsid w:val="00AC690F"/>
    <w:rsid w:val="00AD61E3"/>
    <w:rsid w:val="00AD7A4F"/>
    <w:rsid w:val="00AE42A0"/>
    <w:rsid w:val="00AF784E"/>
    <w:rsid w:val="00B01E83"/>
    <w:rsid w:val="00B06995"/>
    <w:rsid w:val="00B2298A"/>
    <w:rsid w:val="00B24A8C"/>
    <w:rsid w:val="00B26F31"/>
    <w:rsid w:val="00B31D5F"/>
    <w:rsid w:val="00B35254"/>
    <w:rsid w:val="00B409FD"/>
    <w:rsid w:val="00B42C4F"/>
    <w:rsid w:val="00B7163A"/>
    <w:rsid w:val="00B72B9F"/>
    <w:rsid w:val="00B80A41"/>
    <w:rsid w:val="00B818C4"/>
    <w:rsid w:val="00B87B62"/>
    <w:rsid w:val="00BB6FE0"/>
    <w:rsid w:val="00BB7C8F"/>
    <w:rsid w:val="00BC0946"/>
    <w:rsid w:val="00BD4358"/>
    <w:rsid w:val="00BE0130"/>
    <w:rsid w:val="00BE51B3"/>
    <w:rsid w:val="00BE79CC"/>
    <w:rsid w:val="00BF5760"/>
    <w:rsid w:val="00C21166"/>
    <w:rsid w:val="00C23F5C"/>
    <w:rsid w:val="00C24603"/>
    <w:rsid w:val="00C42388"/>
    <w:rsid w:val="00C5347F"/>
    <w:rsid w:val="00C62990"/>
    <w:rsid w:val="00C63CA6"/>
    <w:rsid w:val="00C720B7"/>
    <w:rsid w:val="00C742A0"/>
    <w:rsid w:val="00C83ADD"/>
    <w:rsid w:val="00C854C4"/>
    <w:rsid w:val="00C957AE"/>
    <w:rsid w:val="00C96BD2"/>
    <w:rsid w:val="00CA4155"/>
    <w:rsid w:val="00CA611B"/>
    <w:rsid w:val="00CB1841"/>
    <w:rsid w:val="00CB260D"/>
    <w:rsid w:val="00CD09D3"/>
    <w:rsid w:val="00CD0D77"/>
    <w:rsid w:val="00CD4479"/>
    <w:rsid w:val="00CD7C89"/>
    <w:rsid w:val="00CE63B1"/>
    <w:rsid w:val="00CE78E2"/>
    <w:rsid w:val="00CF1B40"/>
    <w:rsid w:val="00D02995"/>
    <w:rsid w:val="00D0691A"/>
    <w:rsid w:val="00D122A3"/>
    <w:rsid w:val="00D1791D"/>
    <w:rsid w:val="00D256F0"/>
    <w:rsid w:val="00D25D68"/>
    <w:rsid w:val="00D27FC4"/>
    <w:rsid w:val="00D32A5B"/>
    <w:rsid w:val="00D41614"/>
    <w:rsid w:val="00D4711B"/>
    <w:rsid w:val="00D743AF"/>
    <w:rsid w:val="00D74D4D"/>
    <w:rsid w:val="00D769F3"/>
    <w:rsid w:val="00D96CCE"/>
    <w:rsid w:val="00DA3CDB"/>
    <w:rsid w:val="00DA572D"/>
    <w:rsid w:val="00DC3906"/>
    <w:rsid w:val="00DE4DF1"/>
    <w:rsid w:val="00DF09F5"/>
    <w:rsid w:val="00DF5A73"/>
    <w:rsid w:val="00DF6247"/>
    <w:rsid w:val="00DF6FBD"/>
    <w:rsid w:val="00E02A8B"/>
    <w:rsid w:val="00E20ADA"/>
    <w:rsid w:val="00E257E2"/>
    <w:rsid w:val="00E31CDC"/>
    <w:rsid w:val="00E3485D"/>
    <w:rsid w:val="00E37443"/>
    <w:rsid w:val="00E40814"/>
    <w:rsid w:val="00E44C2D"/>
    <w:rsid w:val="00E477A5"/>
    <w:rsid w:val="00E47BE8"/>
    <w:rsid w:val="00E64022"/>
    <w:rsid w:val="00E80592"/>
    <w:rsid w:val="00E84361"/>
    <w:rsid w:val="00E93EF7"/>
    <w:rsid w:val="00EA7470"/>
    <w:rsid w:val="00EC0691"/>
    <w:rsid w:val="00EC0980"/>
    <w:rsid w:val="00EC2DAB"/>
    <w:rsid w:val="00EE4C2F"/>
    <w:rsid w:val="00EF4245"/>
    <w:rsid w:val="00EF6B28"/>
    <w:rsid w:val="00F04276"/>
    <w:rsid w:val="00F14251"/>
    <w:rsid w:val="00F2009A"/>
    <w:rsid w:val="00F2557D"/>
    <w:rsid w:val="00F319AF"/>
    <w:rsid w:val="00F464F3"/>
    <w:rsid w:val="00F4780E"/>
    <w:rsid w:val="00F6184A"/>
    <w:rsid w:val="00F74525"/>
    <w:rsid w:val="00F80F4A"/>
    <w:rsid w:val="00FA461B"/>
    <w:rsid w:val="00FA5275"/>
    <w:rsid w:val="00FA5B21"/>
    <w:rsid w:val="00FA61ED"/>
    <w:rsid w:val="00FB0C8A"/>
    <w:rsid w:val="00FB25CA"/>
    <w:rsid w:val="00FB6A19"/>
    <w:rsid w:val="00FC231D"/>
    <w:rsid w:val="00FC5CFF"/>
    <w:rsid w:val="00FC793A"/>
    <w:rsid w:val="00FD0173"/>
    <w:rsid w:val="00FD0A82"/>
    <w:rsid w:val="00FD0F95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6D33E"/>
  <w15:docId w15:val="{699B7B3D-47C3-3A4D-85F2-BD1442A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C1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mo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443C-E0AE-4BEA-B9CA-8FE71C83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Links>
    <vt:vector size="6" baseType="variant">
      <vt:variant>
        <vt:i4>3080247</vt:i4>
      </vt:variant>
      <vt:variant>
        <vt:i4>-1</vt:i4>
      </vt:variant>
      <vt:variant>
        <vt:i4>1061</vt:i4>
      </vt:variant>
      <vt:variant>
        <vt:i4>1</vt:i4>
      </vt:variant>
      <vt:variant>
        <vt:lpwstr>https://pp.userapi.com/c841027/v841027863/7c1ab/Fkw3jQw7Q9A.jpg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15</cp:revision>
  <cp:lastPrinted>2023-01-23T08:49:00Z</cp:lastPrinted>
  <dcterms:created xsi:type="dcterms:W3CDTF">2022-03-09T07:55:00Z</dcterms:created>
  <dcterms:modified xsi:type="dcterms:W3CDTF">2024-04-03T08:28:00Z</dcterms:modified>
</cp:coreProperties>
</file>